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6EA" w:rsidRPr="00166D7F" w:rsidRDefault="000556EA" w:rsidP="000556EA">
      <w:pPr>
        <w:tabs>
          <w:tab w:val="left" w:pos="0"/>
          <w:tab w:val="left" w:pos="99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166D7F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ab/>
      </w:r>
      <w:r w:rsidRPr="00166D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 w:type="textWrapping" w:clear="all"/>
      </w:r>
    </w:p>
    <w:p w:rsidR="00CB7B6C" w:rsidRPr="00166D7F" w:rsidRDefault="00EC62CC" w:rsidP="00EC62CC">
      <w:pPr>
        <w:tabs>
          <w:tab w:val="left" w:pos="14675"/>
        </w:tabs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166D7F">
        <w:rPr>
          <w:rFonts w:ascii="Times New Roman" w:eastAsia="Calibri" w:hAnsi="Times New Roman" w:cs="Times New Roman"/>
          <w:b/>
          <w:sz w:val="20"/>
          <w:szCs w:val="20"/>
        </w:rPr>
        <w:t>Приложение № 1</w:t>
      </w:r>
    </w:p>
    <w:p w:rsidR="004E4EFE" w:rsidRPr="00166D7F" w:rsidRDefault="004E4EFE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  <w:r w:rsidRPr="00166D7F">
        <w:rPr>
          <w:rFonts w:ascii="Times New Roman" w:eastAsia="Calibri" w:hAnsi="Times New Roman" w:cs="Times New Roman"/>
          <w:sz w:val="18"/>
          <w:szCs w:val="18"/>
        </w:rPr>
        <w:tab/>
      </w:r>
    </w:p>
    <w:tbl>
      <w:tblPr>
        <w:tblStyle w:val="45"/>
        <w:tblW w:w="147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9"/>
        <w:gridCol w:w="4288"/>
        <w:gridCol w:w="1347"/>
      </w:tblGrid>
      <w:tr w:rsidR="0058268C" w:rsidRPr="00166D7F" w:rsidTr="00DE61C6">
        <w:trPr>
          <w:trHeight w:val="614"/>
          <w:jc w:val="center"/>
        </w:trPr>
        <w:tc>
          <w:tcPr>
            <w:tcW w:w="14774" w:type="dxa"/>
            <w:gridSpan w:val="3"/>
            <w:shd w:val="clear" w:color="auto" w:fill="FFFFFF" w:themeFill="background1"/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Филиал ПАО «МРСК Центра и Приволжья» - «Владимирэнерго»</w:t>
            </w:r>
            <w:bookmarkStart w:id="0" w:name="Белгород"/>
            <w:bookmarkEnd w:id="0"/>
          </w:p>
        </w:tc>
      </w:tr>
      <w:tr w:rsidR="0058268C" w:rsidRPr="00166D7F" w:rsidTr="00DE61C6">
        <w:trPr>
          <w:trHeight w:val="550"/>
          <w:jc w:val="center"/>
        </w:trPr>
        <w:tc>
          <w:tcPr>
            <w:tcW w:w="13427" w:type="dxa"/>
            <w:gridSpan w:val="2"/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347" w:type="dxa"/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58268C" w:rsidRPr="00166D7F" w:rsidTr="00146599">
        <w:trPr>
          <w:trHeight w:val="530"/>
          <w:jc w:val="center"/>
        </w:trPr>
        <w:tc>
          <w:tcPr>
            <w:tcW w:w="13427" w:type="dxa"/>
            <w:gridSpan w:val="2"/>
            <w:tcBorders>
              <w:bottom w:val="double" w:sz="4" w:space="0" w:color="auto"/>
            </w:tcBorders>
            <w:vAlign w:val="center"/>
            <w:hideMark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166D7F">
              <w:rPr>
                <w:rFonts w:ascii="Times New Roman" w:eastAsia="Calibri" w:hAnsi="Times New Roman" w:cs="Times New Roman"/>
                <w:b/>
              </w:rPr>
              <w:t>Автогидроподъемник</w:t>
            </w:r>
            <w:r w:rsidR="00F4391B" w:rsidRPr="00166D7F">
              <w:rPr>
                <w:rFonts w:ascii="Times New Roman" w:eastAsia="Calibri" w:hAnsi="Times New Roman" w:cs="Times New Roman"/>
                <w:b/>
                <w:sz w:val="20"/>
              </w:rPr>
              <w:t xml:space="preserve">  </w:t>
            </w:r>
            <w:r w:rsidR="00F4391B" w:rsidRPr="00166D7F">
              <w:rPr>
                <w:rFonts w:ascii="Times New Roman" w:eastAsia="Calibri" w:hAnsi="Times New Roman" w:cs="Times New Roman"/>
                <w:b/>
              </w:rPr>
              <w:t xml:space="preserve">АГП-28Т </w:t>
            </w:r>
            <w:r w:rsidRPr="00166D7F">
              <w:rPr>
                <w:rFonts w:ascii="Times New Roman" w:eastAsia="Calibri" w:hAnsi="Times New Roman" w:cs="Times New Roman"/>
                <w:b/>
              </w:rPr>
              <w:t>на шасси КАМАЗ-43118 (6Х6) или аналог</w:t>
            </w:r>
          </w:p>
        </w:tc>
        <w:tc>
          <w:tcPr>
            <w:tcW w:w="1347" w:type="dxa"/>
            <w:tcBorders>
              <w:bottom w:val="double" w:sz="4" w:space="0" w:color="auto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ед.</w:t>
            </w:r>
          </w:p>
        </w:tc>
      </w:tr>
      <w:tr w:rsidR="0058268C" w:rsidRPr="00166D7F" w:rsidTr="004E4EFE">
        <w:trPr>
          <w:trHeight w:val="205"/>
          <w:jc w:val="center"/>
        </w:trPr>
        <w:tc>
          <w:tcPr>
            <w:tcW w:w="9139" w:type="dxa"/>
            <w:tcBorders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Габаритные размеры автомобиля, мм: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-Длина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-Ширина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-Высота со складной люлькой</w:t>
            </w:r>
          </w:p>
        </w:tc>
        <w:tc>
          <w:tcPr>
            <w:tcW w:w="5635" w:type="dxa"/>
            <w:gridSpan w:val="2"/>
            <w:tcBorders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4EFE" w:rsidRPr="00166D7F" w:rsidRDefault="00F4391B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9300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2500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3950</w:t>
            </w:r>
          </w:p>
        </w:tc>
      </w:tr>
      <w:tr w:rsidR="0058268C" w:rsidRPr="00166D7F" w:rsidTr="004E4EFE">
        <w:trPr>
          <w:trHeight w:val="205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Технические характеристики: АГП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68C" w:rsidRPr="00166D7F" w:rsidTr="004E4EFE">
        <w:trPr>
          <w:trHeight w:val="135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Стреловое оборудование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F4391B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Основная стрела + 3 телескопические секции</w:t>
            </w:r>
          </w:p>
        </w:tc>
      </w:tr>
      <w:tr w:rsidR="0058268C" w:rsidRPr="00166D7F" w:rsidTr="004E4EFE">
        <w:trPr>
          <w:trHeight w:val="60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Электроизоляция люльки, В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F4391B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58268C" w:rsidRPr="00166D7F" w:rsidTr="004E4EFE">
        <w:trPr>
          <w:trHeight w:val="190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Рабочая высота подъёма, м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Транспортное положение люльки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Над кабиной</w:t>
            </w:r>
          </w:p>
        </w:tc>
      </w:tr>
      <w:tr w:rsidR="0058268C" w:rsidRPr="00166D7F" w:rsidTr="004E4EFE">
        <w:trPr>
          <w:trHeight w:val="82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Вылет, м / Грузоподъемность, кг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31C97"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631C97"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/ 400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  <w:r w:rsidR="00631C97"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300</w:t>
            </w:r>
          </w:p>
          <w:p w:rsidR="004E4EFE" w:rsidRPr="00166D7F" w:rsidRDefault="004E4EFE" w:rsidP="00631C9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17.5 / </w:t>
            </w:r>
            <w:r w:rsidR="00631C97"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58268C" w:rsidRPr="00166D7F" w:rsidTr="004E4EFE">
        <w:trPr>
          <w:trHeight w:val="175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Габаритные размеры люльки, м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- длина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- ширина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- глубина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1,</w:t>
            </w:r>
            <w:r w:rsidR="00631C97"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631C97"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58268C" w:rsidRPr="00166D7F" w:rsidTr="004E4EFE">
        <w:trPr>
          <w:trHeight w:val="175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 изготовления люльки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Тип люльки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Алюминий</w:t>
            </w:r>
          </w:p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Складная</w:t>
            </w:r>
          </w:p>
        </w:tc>
      </w:tr>
      <w:tr w:rsidR="0058268C" w:rsidRPr="00166D7F" w:rsidTr="004E4EFE">
        <w:trPr>
          <w:trHeight w:val="175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Опорный контур, мм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3108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631C97"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 </w:t>
            </w:r>
            <w:r w:rsidR="003108E3"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2900</w:t>
            </w:r>
          </w:p>
        </w:tc>
      </w:tr>
      <w:tr w:rsidR="0058268C" w:rsidRPr="00166D7F" w:rsidTr="004E4EFE">
        <w:trPr>
          <w:trHeight w:val="175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Антикоррозийная обработка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надрамника</w:t>
            </w:r>
            <w:proofErr w:type="spellEnd"/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Дробеструйная обработка</w:t>
            </w:r>
          </w:p>
        </w:tc>
      </w:tr>
      <w:tr w:rsidR="0058268C" w:rsidRPr="00166D7F" w:rsidTr="004E4EFE">
        <w:trPr>
          <w:trHeight w:val="188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Настил платформы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Рифленый алюминий</w:t>
            </w:r>
          </w:p>
        </w:tc>
      </w:tr>
      <w:tr w:rsidR="0058268C" w:rsidRPr="00166D7F" w:rsidTr="004E4EFE">
        <w:trPr>
          <w:trHeight w:val="195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электропроводки, рукавов высокого давления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Внутри стрелы</w:t>
            </w:r>
          </w:p>
        </w:tc>
      </w:tr>
      <w:tr w:rsidR="0058268C" w:rsidRPr="00166D7F" w:rsidTr="004E4EFE">
        <w:trPr>
          <w:trHeight w:val="165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подъёма рабочей платформы на наибольшую высоту, с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8268C" w:rsidRPr="00166D7F" w:rsidTr="004E4EFE">
        <w:trPr>
          <w:trHeight w:val="150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Угол поворота, градусы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631C97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</w:tr>
      <w:tr w:rsidR="0058268C" w:rsidRPr="00166D7F" w:rsidTr="004E4EFE">
        <w:trPr>
          <w:trHeight w:val="56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 управления: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Опорами (на платформе)                         </w:t>
            </w:r>
          </w:p>
        </w:tc>
      </w:tr>
      <w:tr w:rsidR="0058268C" w:rsidRPr="00166D7F" w:rsidTr="004E4EFE">
        <w:trPr>
          <w:trHeight w:val="150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Наружный пульт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(На поворотном основании)                          </w:t>
            </w:r>
          </w:p>
        </w:tc>
      </w:tr>
      <w:tr w:rsidR="0058268C" w:rsidRPr="00166D7F" w:rsidTr="004E4EFE">
        <w:trPr>
          <w:trHeight w:val="56"/>
          <w:jc w:val="center"/>
        </w:trPr>
        <w:tc>
          <w:tcPr>
            <w:tcW w:w="9139" w:type="dxa"/>
            <w:tcBorders>
              <w:top w:val="nil"/>
              <w:bottom w:val="nil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Верхний пульт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люльке                                           </w:t>
            </w:r>
          </w:p>
        </w:tc>
      </w:tr>
      <w:tr w:rsidR="0058268C" w:rsidRPr="00166D7F" w:rsidTr="00146599">
        <w:trPr>
          <w:trHeight w:val="190"/>
          <w:jc w:val="center"/>
        </w:trPr>
        <w:tc>
          <w:tcPr>
            <w:tcW w:w="9139" w:type="dxa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управления</w:t>
            </w:r>
          </w:p>
        </w:tc>
        <w:tc>
          <w:tcPr>
            <w:tcW w:w="5635" w:type="dxa"/>
            <w:gridSpan w:val="2"/>
            <w:tcBorders>
              <w:top w:val="nil"/>
              <w:left w:val="nil"/>
              <w:bottom w:val="double" w:sz="4" w:space="0" w:color="auto"/>
            </w:tcBorders>
            <w:vAlign w:val="center"/>
          </w:tcPr>
          <w:p w:rsidR="004E4EFE" w:rsidRPr="00166D7F" w:rsidRDefault="004E4EFE" w:rsidP="004E4E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Гидравлический</w:t>
            </w:r>
          </w:p>
        </w:tc>
      </w:tr>
    </w:tbl>
    <w:p w:rsidR="00146599" w:rsidRPr="00166D7F" w:rsidRDefault="00146599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146599" w:rsidRPr="00166D7F" w:rsidRDefault="00146599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146599" w:rsidRPr="00166D7F" w:rsidRDefault="00146599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45"/>
        <w:tblW w:w="147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74"/>
      </w:tblGrid>
      <w:tr w:rsidR="0058268C" w:rsidRPr="00166D7F" w:rsidTr="00CB6D61">
        <w:trPr>
          <w:trHeight w:val="35"/>
          <w:jc w:val="center"/>
        </w:trPr>
        <w:tc>
          <w:tcPr>
            <w:tcW w:w="14774" w:type="dxa"/>
            <w:tcBorders>
              <w:top w:val="double" w:sz="4" w:space="0" w:color="auto"/>
              <w:bottom w:val="nil"/>
            </w:tcBorders>
            <w:vAlign w:val="center"/>
          </w:tcPr>
          <w:p w:rsidR="00146599" w:rsidRPr="00166D7F" w:rsidRDefault="00146599" w:rsidP="001465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Кресло оператора</w:t>
            </w:r>
          </w:p>
          <w:p w:rsidR="00146599" w:rsidRPr="00166D7F" w:rsidRDefault="00146599" w:rsidP="001465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Инструментальный ящик на борту с крышкой и замком;</w:t>
            </w:r>
          </w:p>
          <w:p w:rsidR="00146599" w:rsidRPr="00166D7F" w:rsidRDefault="00146599" w:rsidP="0014659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Розетка 220 В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люльке;</w:t>
            </w:r>
          </w:p>
        </w:tc>
      </w:tr>
      <w:tr w:rsidR="0058268C" w:rsidRPr="00166D7F" w:rsidTr="00CB6D61">
        <w:trPr>
          <w:trHeight w:val="180"/>
          <w:jc w:val="center"/>
        </w:trPr>
        <w:tc>
          <w:tcPr>
            <w:tcW w:w="14774" w:type="dxa"/>
            <w:tcBorders>
              <w:top w:val="nil"/>
              <w:bottom w:val="nil"/>
            </w:tcBorders>
            <w:vAlign w:val="center"/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радиопереговорной связи между рабочим люльки и оператора АГП</w:t>
            </w:r>
          </w:p>
        </w:tc>
      </w:tr>
      <w:tr w:rsidR="0058268C" w:rsidRPr="00166D7F" w:rsidTr="00CB6D61">
        <w:trPr>
          <w:trHeight w:val="56"/>
          <w:jc w:val="center"/>
        </w:trPr>
        <w:tc>
          <w:tcPr>
            <w:tcW w:w="14774" w:type="dxa"/>
            <w:tcBorders>
              <w:top w:val="nil"/>
              <w:bottom w:val="nil"/>
            </w:tcBorders>
            <w:vAlign w:val="center"/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ЗИП завода изготовителя;</w:t>
            </w:r>
          </w:p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Алюминиевые борта, высота 200 мм, по всему периметру платформы;</w:t>
            </w:r>
          </w:p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Заземляющий контур сечением не менее 70  мм</w:t>
            </w:r>
            <w:proofErr w:type="gram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прозрачной оплетке  длинной не менее 5 метров </w:t>
            </w:r>
          </w:p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заземляющим штырем (d 16 мм) длиной 1 метр с флажками для присоединения кабеля заземления </w:t>
            </w:r>
          </w:p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и кольцом ограничения на высоте 0,5 метра</w:t>
            </w:r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  <w:vAlign w:val="center"/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Дополнительное оборудование:</w:t>
            </w:r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ГЛОНАСС/GPS  </w:t>
            </w:r>
            <w:r w:rsidR="00D00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- </w:t>
            </w:r>
            <w:proofErr w:type="spellStart"/>
            <w:r w:rsidR="00D00062" w:rsidRPr="00D00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proofErr w:type="spellEnd"/>
            <w:r w:rsidR="00D00062" w:rsidRPr="00D000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D00062" w:rsidRPr="00D00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Преобразователь напряжения 24 на 12 В                                                                                        1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Оснащение АГП лампами рабочего света                                                                                      4 шт.</w:t>
            </w:r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Чехлы сидений                                                                                                                                   1 к-т</w:t>
            </w:r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Подкрылки передних колес                                                                                                              1 к-т</w:t>
            </w:r>
          </w:p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Брызговики передние и задние                                                                                                         1 к-т</w:t>
            </w:r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Коврики                                                                                                                                               1 к-т</w:t>
            </w:r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Аптечка                                                                                                                                               1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Огнетушитель    углекислотный                                                                                                       1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</w:t>
            </w:r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Набор инструментов                                                                                                                          1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Противооткатные упоры                                                                                                                   1 к-т</w:t>
            </w:r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Знак  аварийной остановки                                                                                                               1 </w:t>
            </w:r>
            <w:proofErr w:type="spellStart"/>
            <w:proofErr w:type="gram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  <w:bottom w:val="nil"/>
            </w:tcBorders>
            <w:shd w:val="clear" w:color="auto" w:fill="auto"/>
          </w:tcPr>
          <w:p w:rsidR="00146599" w:rsidRPr="00166D7F" w:rsidRDefault="009B6A37" w:rsidP="00B420F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Покраска ТС в серый цвет с нанесением логотипов, надписей и иных элементов в соответствии с фирменной символикой                                                                                              </w:t>
            </w:r>
          </w:p>
        </w:tc>
      </w:tr>
      <w:tr w:rsidR="0058268C" w:rsidRPr="00166D7F" w:rsidTr="00CB6D61">
        <w:trPr>
          <w:trHeight w:val="64"/>
          <w:jc w:val="center"/>
        </w:trPr>
        <w:tc>
          <w:tcPr>
            <w:tcW w:w="14774" w:type="dxa"/>
            <w:tcBorders>
              <w:top w:val="nil"/>
            </w:tcBorders>
          </w:tcPr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146599" w:rsidRPr="00166D7F" w:rsidRDefault="002E429F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поставки: 3-4</w:t>
            </w:r>
            <w:r w:rsidR="00146599"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квартал 2019 г.</w:t>
            </w:r>
          </w:p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доставки: г. Владимир, ул. Б. Нижегородская, д.91</w:t>
            </w:r>
          </w:p>
          <w:p w:rsidR="00146599" w:rsidRPr="00166D7F" w:rsidRDefault="00146599" w:rsidP="00CB6D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205A2" w:rsidRPr="00166D7F" w:rsidRDefault="00C205A2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146599" w:rsidRPr="00166D7F" w:rsidRDefault="00146599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146599" w:rsidRPr="00166D7F" w:rsidSect="00336738">
          <w:footerReference w:type="first" r:id="rId9"/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C205A2" w:rsidRPr="00166D7F" w:rsidRDefault="00C205A2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46"/>
        <w:tblW w:w="1493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4"/>
        <w:gridCol w:w="5399"/>
        <w:gridCol w:w="1341"/>
      </w:tblGrid>
      <w:tr w:rsidR="0058268C" w:rsidRPr="00166D7F" w:rsidTr="00912B2F">
        <w:trPr>
          <w:trHeight w:val="485"/>
          <w:jc w:val="center"/>
        </w:trPr>
        <w:tc>
          <w:tcPr>
            <w:tcW w:w="14934" w:type="dxa"/>
            <w:gridSpan w:val="3"/>
            <w:shd w:val="clear" w:color="auto" w:fill="FFFFFF" w:themeFill="background1"/>
            <w:vAlign w:val="center"/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Филиал ПАО «МРСК Центра и Приволжья» - «Владимирэнерго»</w:t>
            </w:r>
          </w:p>
        </w:tc>
      </w:tr>
      <w:tr w:rsidR="0058268C" w:rsidRPr="00166D7F" w:rsidTr="00912B2F">
        <w:trPr>
          <w:trHeight w:val="549"/>
          <w:jc w:val="center"/>
        </w:trPr>
        <w:tc>
          <w:tcPr>
            <w:tcW w:w="13593" w:type="dxa"/>
            <w:gridSpan w:val="2"/>
            <w:vAlign w:val="center"/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341" w:type="dxa"/>
            <w:vAlign w:val="center"/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58268C" w:rsidRPr="00166D7F" w:rsidTr="00146599">
        <w:trPr>
          <w:trHeight w:val="529"/>
          <w:jc w:val="center"/>
        </w:trPr>
        <w:tc>
          <w:tcPr>
            <w:tcW w:w="13593" w:type="dxa"/>
            <w:gridSpan w:val="2"/>
            <w:tcBorders>
              <w:bottom w:val="double" w:sz="4" w:space="0" w:color="auto"/>
            </w:tcBorders>
            <w:vAlign w:val="center"/>
            <w:hideMark/>
          </w:tcPr>
          <w:p w:rsidR="00C205A2" w:rsidRPr="00166D7F" w:rsidRDefault="00381824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166D7F">
              <w:rPr>
                <w:rFonts w:ascii="Times New Roman" w:eastAsia="Calibri" w:hAnsi="Times New Roman" w:cs="Times New Roman"/>
                <w:b/>
              </w:rPr>
              <w:t>Автокран</w:t>
            </w:r>
            <w:r w:rsidR="00C205A2" w:rsidRPr="00166D7F">
              <w:rPr>
                <w:rFonts w:ascii="Times New Roman" w:eastAsia="Calibri" w:hAnsi="Times New Roman" w:cs="Times New Roman"/>
                <w:b/>
              </w:rPr>
              <w:t xml:space="preserve"> КС-35715 на шасси МАЗ-5340С2 и или аналог</w:t>
            </w:r>
          </w:p>
        </w:tc>
        <w:tc>
          <w:tcPr>
            <w:tcW w:w="1341" w:type="dxa"/>
            <w:tcBorders>
              <w:bottom w:val="double" w:sz="4" w:space="0" w:color="auto"/>
            </w:tcBorders>
            <w:vAlign w:val="center"/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ед.</w:t>
            </w:r>
          </w:p>
        </w:tc>
      </w:tr>
      <w:tr w:rsidR="0058268C" w:rsidRPr="00166D7F" w:rsidTr="00C205A2">
        <w:trPr>
          <w:trHeight w:val="205"/>
          <w:jc w:val="center"/>
        </w:trPr>
        <w:tc>
          <w:tcPr>
            <w:tcW w:w="8194" w:type="dxa"/>
            <w:tcBorders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Колесная формула</w:t>
            </w:r>
          </w:p>
        </w:tc>
        <w:tc>
          <w:tcPr>
            <w:tcW w:w="6740" w:type="dxa"/>
            <w:gridSpan w:val="2"/>
            <w:tcBorders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4Х2</w:t>
            </w:r>
          </w:p>
        </w:tc>
      </w:tr>
      <w:tr w:rsidR="0058268C" w:rsidRPr="00166D7F" w:rsidTr="00C205A2">
        <w:trPr>
          <w:trHeight w:val="205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Двигатель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ЯМЗ-53653.10</w:t>
            </w:r>
          </w:p>
        </w:tc>
      </w:tr>
      <w:tr w:rsidR="0058268C" w:rsidRPr="00166D7F" w:rsidTr="00C205A2">
        <w:trPr>
          <w:trHeight w:val="135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дизельный с турбонаддувом </w:t>
            </w:r>
          </w:p>
        </w:tc>
      </w:tr>
      <w:tr w:rsidR="0058268C" w:rsidRPr="00166D7F" w:rsidTr="00C205A2">
        <w:trPr>
          <w:trHeight w:val="60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Грузоподъемность максимальная, т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</w:tr>
      <w:tr w:rsidR="0058268C" w:rsidRPr="00166D7F" w:rsidTr="00C205A2">
        <w:trPr>
          <w:trHeight w:val="190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Основные параметры 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268C" w:rsidRPr="00166D7F" w:rsidTr="00C205A2">
        <w:trPr>
          <w:trHeight w:val="82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Грузоподъемность, т: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</w:tr>
      <w:tr w:rsidR="0058268C" w:rsidRPr="00166D7F" w:rsidTr="00C205A2">
        <w:trPr>
          <w:trHeight w:val="175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Длина стрелы, м: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8,0-18,0</w:t>
            </w:r>
          </w:p>
        </w:tc>
      </w:tr>
      <w:tr w:rsidR="0058268C" w:rsidRPr="00166D7F" w:rsidTr="00C205A2">
        <w:trPr>
          <w:trHeight w:val="175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Шасси: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МАЗ-5340С2-527 (евро-5)</w:t>
            </w:r>
          </w:p>
        </w:tc>
      </w:tr>
      <w:tr w:rsidR="0058268C" w:rsidRPr="00166D7F" w:rsidTr="00C205A2">
        <w:trPr>
          <w:trHeight w:val="175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грузовой момент, т*м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48,0</w:t>
            </w:r>
          </w:p>
        </w:tc>
      </w:tr>
      <w:tr w:rsidR="0058268C" w:rsidRPr="00166D7F" w:rsidTr="00C205A2">
        <w:trPr>
          <w:trHeight w:val="188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Профиль стрелы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Овоидная</w:t>
            </w:r>
            <w:proofErr w:type="spellEnd"/>
          </w:p>
        </w:tc>
      </w:tr>
      <w:tr w:rsidR="0058268C" w:rsidRPr="00166D7F" w:rsidTr="00C205A2">
        <w:trPr>
          <w:trHeight w:val="195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Максимальная высота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подьема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крюка, м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18,4</w:t>
            </w:r>
          </w:p>
        </w:tc>
      </w:tr>
      <w:tr w:rsidR="0058268C" w:rsidRPr="00166D7F" w:rsidTr="00C205A2">
        <w:trPr>
          <w:trHeight w:val="165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Максимальный вылет, м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</w:t>
            </w:r>
          </w:p>
        </w:tc>
      </w:tr>
      <w:tr w:rsidR="0058268C" w:rsidRPr="00166D7F" w:rsidTr="00C205A2">
        <w:trPr>
          <w:trHeight w:val="150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Размер опорного контура, м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5,2 х 4,0</w:t>
            </w:r>
          </w:p>
        </w:tc>
      </w:tr>
      <w:tr w:rsidR="0058268C" w:rsidRPr="00166D7F" w:rsidTr="00C205A2">
        <w:trPr>
          <w:trHeight w:val="56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Транспортная скорость, км/ч</w:t>
            </w:r>
          </w:p>
          <w:p w:rsidR="00381824" w:rsidRPr="00166D7F" w:rsidRDefault="00381824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Конструкция контргрузов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</w:t>
            </w:r>
          </w:p>
          <w:p w:rsidR="00381824" w:rsidRPr="00166D7F" w:rsidRDefault="00381824" w:rsidP="0038182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Несъемная, интегрированная в конструкцию</w:t>
            </w:r>
          </w:p>
        </w:tc>
      </w:tr>
      <w:tr w:rsidR="0058268C" w:rsidRPr="00166D7F" w:rsidTr="00C205A2">
        <w:trPr>
          <w:trHeight w:val="150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Дополнительное оборудование: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68C" w:rsidRPr="00166D7F" w:rsidTr="00C205A2">
        <w:trPr>
          <w:trHeight w:val="56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D000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ГЛОНАСС/GPS </w:t>
            </w:r>
            <w:r w:rsidR="00D00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 xml:space="preserve">- </w:t>
            </w:r>
            <w:proofErr w:type="spellStart"/>
            <w:r w:rsidR="00D00062" w:rsidRPr="00D00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proofErr w:type="spellEnd"/>
            <w:r w:rsidR="00D00062" w:rsidRPr="00D0006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D00062" w:rsidRPr="00D000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68C" w:rsidRPr="00166D7F" w:rsidTr="00C205A2">
        <w:trPr>
          <w:trHeight w:val="190"/>
          <w:jc w:val="center"/>
        </w:trPr>
        <w:tc>
          <w:tcPr>
            <w:tcW w:w="8194" w:type="dxa"/>
            <w:tcBorders>
              <w:top w:val="nil"/>
              <w:bottom w:val="nil"/>
              <w:right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Аптечка медицинская</w:t>
            </w:r>
          </w:p>
        </w:tc>
        <w:tc>
          <w:tcPr>
            <w:tcW w:w="6740" w:type="dxa"/>
            <w:gridSpan w:val="2"/>
            <w:tcBorders>
              <w:top w:val="nil"/>
              <w:left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шт.</w:t>
            </w:r>
          </w:p>
        </w:tc>
      </w:tr>
      <w:tr w:rsidR="0058268C" w:rsidRPr="00166D7F" w:rsidTr="00C205A2">
        <w:trPr>
          <w:trHeight w:val="56"/>
          <w:jc w:val="center"/>
        </w:trPr>
        <w:tc>
          <w:tcPr>
            <w:tcW w:w="14934" w:type="dxa"/>
            <w:gridSpan w:val="3"/>
            <w:tcBorders>
              <w:top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Огнетушитель    углекислотный                                                                                      </w:t>
            </w:r>
            <w:r w:rsidR="004D16AC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   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1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58268C" w:rsidRPr="00166D7F" w:rsidTr="00C205A2">
        <w:trPr>
          <w:trHeight w:val="56"/>
          <w:jc w:val="center"/>
        </w:trPr>
        <w:tc>
          <w:tcPr>
            <w:tcW w:w="14934" w:type="dxa"/>
            <w:gridSpan w:val="3"/>
            <w:tcBorders>
              <w:top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Набор инструментов                                                                                                          </w:t>
            </w:r>
            <w:r w:rsidR="004D16AC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   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58268C" w:rsidRPr="00166D7F" w:rsidTr="00C205A2">
        <w:trPr>
          <w:trHeight w:val="180"/>
          <w:jc w:val="center"/>
        </w:trPr>
        <w:tc>
          <w:tcPr>
            <w:tcW w:w="14934" w:type="dxa"/>
            <w:gridSpan w:val="3"/>
            <w:tcBorders>
              <w:top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Противооткатные упоры                                                                                                   </w:t>
            </w:r>
            <w:r w:rsidR="004D16AC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    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к-т</w:t>
            </w:r>
          </w:p>
        </w:tc>
      </w:tr>
      <w:tr w:rsidR="0058268C" w:rsidRPr="00166D7F" w:rsidTr="00C205A2">
        <w:trPr>
          <w:trHeight w:val="180"/>
          <w:jc w:val="center"/>
        </w:trPr>
        <w:tc>
          <w:tcPr>
            <w:tcW w:w="14934" w:type="dxa"/>
            <w:gridSpan w:val="3"/>
            <w:tcBorders>
              <w:top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Знак аварийной остановки                                                                                                </w:t>
            </w:r>
            <w:r w:rsidR="004D16AC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    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58268C" w:rsidRPr="00166D7F" w:rsidTr="00C205A2">
        <w:trPr>
          <w:trHeight w:val="180"/>
          <w:jc w:val="center"/>
        </w:trPr>
        <w:tc>
          <w:tcPr>
            <w:tcW w:w="14934" w:type="dxa"/>
            <w:gridSpan w:val="3"/>
            <w:tcBorders>
              <w:top w:val="nil"/>
              <w:bottom w:val="nil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Трос буксирный 7-ми тонный                                                                                         </w:t>
            </w:r>
            <w:r w:rsidR="004D16AC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    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1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58268C" w:rsidRPr="00166D7F" w:rsidTr="00C205A2">
        <w:trPr>
          <w:trHeight w:val="180"/>
          <w:jc w:val="center"/>
        </w:trPr>
        <w:tc>
          <w:tcPr>
            <w:tcW w:w="14934" w:type="dxa"/>
            <w:gridSpan w:val="3"/>
            <w:tcBorders>
              <w:top w:val="nil"/>
              <w:bottom w:val="nil"/>
            </w:tcBorders>
          </w:tcPr>
          <w:p w:rsidR="00C205A2" w:rsidRPr="00166D7F" w:rsidRDefault="009B6A37" w:rsidP="00B420F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Покраска ТС в серый цвет с нанесением логотипов, надписей и иных элементов в соответствии с фирменной символикой                                                                                              </w:t>
            </w:r>
          </w:p>
        </w:tc>
      </w:tr>
      <w:tr w:rsidR="0058268C" w:rsidRPr="00166D7F" w:rsidTr="00146599">
        <w:trPr>
          <w:trHeight w:val="56"/>
          <w:jc w:val="center"/>
        </w:trPr>
        <w:tc>
          <w:tcPr>
            <w:tcW w:w="14934" w:type="dxa"/>
            <w:gridSpan w:val="3"/>
            <w:tcBorders>
              <w:top w:val="nil"/>
              <w:bottom w:val="double" w:sz="4" w:space="0" w:color="auto"/>
            </w:tcBorders>
          </w:tcPr>
          <w:p w:rsidR="00C205A2" w:rsidRPr="00166D7F" w:rsidRDefault="00C205A2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205A2" w:rsidRPr="00166D7F" w:rsidRDefault="002E429F" w:rsidP="00C205A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Срок поставки: 3-4 квартал</w:t>
            </w:r>
            <w:r w:rsidR="00C205A2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2019 г.,</w:t>
            </w:r>
          </w:p>
          <w:p w:rsidR="00C205A2" w:rsidRPr="00166D7F" w:rsidRDefault="00C205A2" w:rsidP="00B604C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Адрес </w:t>
            </w:r>
            <w:r w:rsidR="00B604CC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доставки: 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Владимир, ул. Б. </w:t>
            </w:r>
            <w:proofErr w:type="gram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Нижегородская</w:t>
            </w:r>
            <w:proofErr w:type="gramEnd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д. 91</w:t>
            </w:r>
          </w:p>
        </w:tc>
      </w:tr>
    </w:tbl>
    <w:p w:rsidR="00C205A2" w:rsidRPr="00166D7F" w:rsidRDefault="00C205A2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146599" w:rsidRPr="00166D7F" w:rsidRDefault="00146599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146599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tbl>
      <w:tblPr>
        <w:tblStyle w:val="47"/>
        <w:tblW w:w="14885" w:type="dxa"/>
        <w:tblInd w:w="-2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7"/>
        <w:gridCol w:w="4270"/>
        <w:gridCol w:w="1418"/>
      </w:tblGrid>
      <w:tr w:rsidR="0058268C" w:rsidRPr="00166D7F" w:rsidTr="00912B2F">
        <w:trPr>
          <w:trHeight w:val="523"/>
        </w:trPr>
        <w:tc>
          <w:tcPr>
            <w:tcW w:w="14885" w:type="dxa"/>
            <w:gridSpan w:val="3"/>
            <w:shd w:val="clear" w:color="auto" w:fill="FFFFFF" w:themeFill="background1"/>
            <w:vAlign w:val="center"/>
          </w:tcPr>
          <w:p w:rsidR="00AF4614" w:rsidRPr="00166D7F" w:rsidRDefault="00AF4614" w:rsidP="00AF4614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Филиал ПАО «МРСК Центра и Приволжья» - «Владимирэнерго»</w:t>
            </w:r>
          </w:p>
        </w:tc>
      </w:tr>
      <w:tr w:rsidR="0058268C" w:rsidRPr="00166D7F" w:rsidTr="00912B2F">
        <w:trPr>
          <w:trHeight w:val="531"/>
        </w:trPr>
        <w:tc>
          <w:tcPr>
            <w:tcW w:w="13467" w:type="dxa"/>
            <w:gridSpan w:val="2"/>
            <w:vAlign w:val="center"/>
          </w:tcPr>
          <w:p w:rsidR="00AF4614" w:rsidRPr="00166D7F" w:rsidRDefault="00AF4614" w:rsidP="00AF4614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418" w:type="dxa"/>
            <w:vAlign w:val="center"/>
          </w:tcPr>
          <w:p w:rsidR="00AF4614" w:rsidRPr="00166D7F" w:rsidRDefault="00AF4614" w:rsidP="00AF4614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58268C" w:rsidRPr="00166D7F" w:rsidTr="00740D3F">
        <w:trPr>
          <w:trHeight w:val="538"/>
        </w:trPr>
        <w:tc>
          <w:tcPr>
            <w:tcW w:w="13467" w:type="dxa"/>
            <w:gridSpan w:val="2"/>
            <w:tcBorders>
              <w:bottom w:val="double" w:sz="4" w:space="0" w:color="auto"/>
            </w:tcBorders>
            <w:vAlign w:val="center"/>
            <w:hideMark/>
          </w:tcPr>
          <w:p w:rsidR="00AF4614" w:rsidRPr="00166D7F" w:rsidRDefault="00AF4614" w:rsidP="00AF461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Автомобиль грузовой бортовой КАМАЗ-43118 (6Х6) или аналог, с </w:t>
            </w:r>
            <w:proofErr w:type="spellStart"/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крано</w:t>
            </w:r>
            <w:proofErr w:type="spellEnd"/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-манипуляторной установкой и прицепом роспуском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:rsidR="00AF4614" w:rsidRPr="00166D7F" w:rsidRDefault="00AF4614" w:rsidP="00AF4614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ед.</w:t>
            </w:r>
          </w:p>
        </w:tc>
      </w:tr>
      <w:tr w:rsidR="0058268C" w:rsidRPr="00166D7F" w:rsidTr="00912B2F">
        <w:trPr>
          <w:trHeight w:val="205"/>
        </w:trPr>
        <w:tc>
          <w:tcPr>
            <w:tcW w:w="9197" w:type="dxa"/>
            <w:tcBorders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Габаритные размеры автомобиля с КМУ мм: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-Длина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-Ширина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-Высота 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Длина грузовой платформы не менее, мм: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Съемные 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повротные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 коники на ботовой платформе для перевозки опор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Фаркоп сзади для сцепки с прицепом роспуском</w:t>
            </w:r>
          </w:p>
        </w:tc>
        <w:tc>
          <w:tcPr>
            <w:tcW w:w="5688" w:type="dxa"/>
            <w:gridSpan w:val="2"/>
            <w:tcBorders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8690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2550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3700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5500</w:t>
            </w:r>
          </w:p>
        </w:tc>
      </w:tr>
      <w:tr w:rsidR="0058268C" w:rsidRPr="00166D7F" w:rsidTr="00912B2F">
        <w:trPr>
          <w:trHeight w:val="205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характеристики: КМУ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Кран-манипулятор с гибкой подвеской грузозахватного органа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268C" w:rsidRPr="00166D7F" w:rsidTr="00912B2F">
        <w:trPr>
          <w:trHeight w:val="135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Многозвенное стреловое оборудование с шарнирно- сочлененными телескопическими элементами 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268C" w:rsidRPr="00166D7F" w:rsidTr="00912B2F">
        <w:trPr>
          <w:trHeight w:val="60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Грузовой момент, т*м не менее: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12,4</w:t>
            </w:r>
          </w:p>
        </w:tc>
      </w:tr>
      <w:tr w:rsidR="0058268C" w:rsidRPr="00166D7F" w:rsidTr="00912B2F">
        <w:trPr>
          <w:trHeight w:val="190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Максимальная высота подъёма крюка, м не менее: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Транспортное положение стрелового оборудования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за кабиной/над кабиной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268C" w:rsidRPr="00166D7F" w:rsidTr="00912B2F">
        <w:trPr>
          <w:trHeight w:val="82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Вылет, м / Грузоподъемность, кг не менее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10,6/ 830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3,33 / 3030</w:t>
            </w:r>
          </w:p>
        </w:tc>
      </w:tr>
      <w:tr w:rsidR="0058268C" w:rsidRPr="00166D7F" w:rsidTr="00912B2F">
        <w:trPr>
          <w:trHeight w:val="175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Масса КМУ, т. не более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Масса снаряженного крана-манипулятора, т. не более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Полная масса крана-манипулятора, т. не более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1,57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</w:tr>
      <w:tr w:rsidR="0058268C" w:rsidRPr="00166D7F" w:rsidTr="00912B2F">
        <w:trPr>
          <w:trHeight w:val="175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Распределение полной массы на дорогу, т.: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- через шины передних колес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</w:tr>
      <w:tr w:rsidR="0058268C" w:rsidRPr="00166D7F" w:rsidTr="00912B2F">
        <w:trPr>
          <w:trHeight w:val="175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- через шины задних колес (тележка)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</w:p>
        </w:tc>
      </w:tr>
      <w:tr w:rsidR="0058268C" w:rsidRPr="00166D7F" w:rsidTr="00912B2F">
        <w:trPr>
          <w:trHeight w:val="165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Максимальный крутящий момент механизма поворота, кН*м не менее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1,94</w:t>
            </w:r>
          </w:p>
        </w:tc>
      </w:tr>
      <w:tr w:rsidR="0058268C" w:rsidRPr="00166D7F" w:rsidTr="00912B2F">
        <w:trPr>
          <w:trHeight w:val="150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Угол поворота, градусы с грузом и без груза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</w:tr>
      <w:tr w:rsidR="0058268C" w:rsidRPr="00166D7F" w:rsidTr="00912B2F">
        <w:trPr>
          <w:trHeight w:val="56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Место управления: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268C" w:rsidRPr="00166D7F" w:rsidTr="00912B2F">
        <w:trPr>
          <w:trHeight w:val="150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- при работе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рычаги управления с левой и правой сторон</w:t>
            </w:r>
          </w:p>
        </w:tc>
      </w:tr>
      <w:tr w:rsidR="0058268C" w:rsidRPr="00166D7F" w:rsidTr="00912B2F">
        <w:trPr>
          <w:trHeight w:val="56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- при установке на выносные опоры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рычаги управления с левой и правой сторон</w:t>
            </w:r>
          </w:p>
        </w:tc>
      </w:tr>
      <w:tr w:rsidR="0058268C" w:rsidRPr="00166D7F" w:rsidTr="00912B2F">
        <w:trPr>
          <w:trHeight w:val="190"/>
        </w:trPr>
        <w:tc>
          <w:tcPr>
            <w:tcW w:w="9197" w:type="dxa"/>
            <w:tcBorders>
              <w:top w:val="nil"/>
              <w:bottom w:val="nil"/>
              <w:right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Способ управления</w:t>
            </w:r>
          </w:p>
        </w:tc>
        <w:tc>
          <w:tcPr>
            <w:tcW w:w="568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Гидравлический</w:t>
            </w:r>
          </w:p>
        </w:tc>
      </w:tr>
      <w:tr w:rsidR="0058268C" w:rsidRPr="00166D7F" w:rsidTr="00912B2F">
        <w:trPr>
          <w:trHeight w:val="180"/>
        </w:trPr>
        <w:tc>
          <w:tcPr>
            <w:tcW w:w="14885" w:type="dxa"/>
            <w:gridSpan w:val="3"/>
            <w:tcBorders>
              <w:top w:val="nil"/>
              <w:bottom w:val="nil"/>
            </w:tcBorders>
            <w:vAlign w:val="center"/>
          </w:tcPr>
          <w:p w:rsidR="00AF4614" w:rsidRPr="00166D7F" w:rsidRDefault="009B6A37" w:rsidP="00B420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Покраска ТС в серый цвет с нанесением логотипов, надписей и иных элементов в соответствии с фирменной символикой                                                                                             </w:t>
            </w:r>
            <w:r w:rsidR="00AF4614"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</w:t>
            </w:r>
          </w:p>
        </w:tc>
      </w:tr>
      <w:tr w:rsidR="0058268C" w:rsidRPr="00166D7F" w:rsidTr="00912B2F">
        <w:trPr>
          <w:trHeight w:val="56"/>
        </w:trPr>
        <w:tc>
          <w:tcPr>
            <w:tcW w:w="14885" w:type="dxa"/>
            <w:gridSpan w:val="3"/>
            <w:tcBorders>
              <w:top w:val="nil"/>
              <w:bottom w:val="nil"/>
            </w:tcBorders>
            <w:vAlign w:val="center"/>
          </w:tcPr>
          <w:p w:rsidR="00AF4614" w:rsidRPr="00166D7F" w:rsidRDefault="00AF4614" w:rsidP="00AF4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ЗИП завода изготовителя;</w:t>
            </w:r>
          </w:p>
        </w:tc>
      </w:tr>
      <w:tr w:rsidR="0058268C" w:rsidRPr="00166D7F" w:rsidTr="00CB6D61">
        <w:trPr>
          <w:trHeight w:val="64"/>
        </w:trPr>
        <w:tc>
          <w:tcPr>
            <w:tcW w:w="14885" w:type="dxa"/>
            <w:gridSpan w:val="3"/>
            <w:tcBorders>
              <w:top w:val="nil"/>
              <w:bottom w:val="nil"/>
            </w:tcBorders>
            <w:vAlign w:val="center"/>
          </w:tcPr>
          <w:p w:rsidR="00740D3F" w:rsidRPr="00166D7F" w:rsidRDefault="00740D3F" w:rsidP="00740D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D7F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Дополнительное оборудование:</w:t>
            </w:r>
          </w:p>
        </w:tc>
      </w:tr>
      <w:tr w:rsidR="0058268C" w:rsidRPr="00166D7F" w:rsidTr="00CB6D61">
        <w:trPr>
          <w:trHeight w:val="64"/>
        </w:trPr>
        <w:tc>
          <w:tcPr>
            <w:tcW w:w="14885" w:type="dxa"/>
            <w:gridSpan w:val="3"/>
            <w:tcBorders>
              <w:top w:val="nil"/>
              <w:bottom w:val="nil"/>
            </w:tcBorders>
          </w:tcPr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ГЛОНАСС/GPS </w:t>
            </w:r>
            <w:r w:rsidR="00D00062" w:rsidRPr="00E338F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proofErr w:type="spellStart"/>
            <w:r w:rsidR="00D00062"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proofErr w:type="spellEnd"/>
            <w:r w:rsidR="00D00062"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="00D00062"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Цифровой тахограф российского стандарта СКЗИ                                                                        1 </w:t>
            </w:r>
            <w:proofErr w:type="spellStart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58268C" w:rsidRPr="00166D7F" w:rsidTr="00740D3F">
        <w:trPr>
          <w:trHeight w:val="64"/>
        </w:trPr>
        <w:tc>
          <w:tcPr>
            <w:tcW w:w="14885" w:type="dxa"/>
            <w:gridSpan w:val="3"/>
            <w:tcBorders>
              <w:top w:val="nil"/>
              <w:bottom w:val="double" w:sz="4" w:space="0" w:color="auto"/>
            </w:tcBorders>
          </w:tcPr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Подкрылки передних колес                                                                                                              1 к-т</w:t>
            </w:r>
          </w:p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Брызговики передние и задние                                                                                                         1 к-т</w:t>
            </w:r>
          </w:p>
        </w:tc>
      </w:tr>
    </w:tbl>
    <w:p w:rsidR="00740D3F" w:rsidRPr="00166D7F" w:rsidRDefault="00740D3F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740D3F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C57AE7" w:rsidRPr="00166D7F" w:rsidRDefault="00C57AE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47"/>
        <w:tblW w:w="14885" w:type="dxa"/>
        <w:tblInd w:w="-2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85"/>
      </w:tblGrid>
      <w:tr w:rsidR="0058268C" w:rsidRPr="00166D7F" w:rsidTr="0025722D">
        <w:trPr>
          <w:trHeight w:val="64"/>
        </w:trPr>
        <w:tc>
          <w:tcPr>
            <w:tcW w:w="14885" w:type="dxa"/>
          </w:tcPr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Коврики                                                                                                                                               1 к-т</w:t>
            </w:r>
          </w:p>
        </w:tc>
      </w:tr>
      <w:tr w:rsidR="0058268C" w:rsidRPr="00166D7F" w:rsidTr="0025722D">
        <w:trPr>
          <w:trHeight w:val="64"/>
        </w:trPr>
        <w:tc>
          <w:tcPr>
            <w:tcW w:w="14885" w:type="dxa"/>
          </w:tcPr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Аптечка                                                                                                                                               1 </w:t>
            </w:r>
            <w:proofErr w:type="spellStart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58268C" w:rsidRPr="00166D7F" w:rsidTr="0025722D">
        <w:trPr>
          <w:trHeight w:val="64"/>
        </w:trPr>
        <w:tc>
          <w:tcPr>
            <w:tcW w:w="14885" w:type="dxa"/>
          </w:tcPr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Огнетушитель    углекислотный                                                                                                       1 </w:t>
            </w:r>
            <w:proofErr w:type="spellStart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</w:t>
            </w:r>
          </w:p>
        </w:tc>
      </w:tr>
      <w:tr w:rsidR="0058268C" w:rsidRPr="00166D7F" w:rsidTr="0025722D">
        <w:trPr>
          <w:trHeight w:val="64"/>
        </w:trPr>
        <w:tc>
          <w:tcPr>
            <w:tcW w:w="14885" w:type="dxa"/>
          </w:tcPr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Набор инструментов                                                                                                                          1 </w:t>
            </w:r>
            <w:proofErr w:type="spellStart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</w:p>
        </w:tc>
      </w:tr>
      <w:tr w:rsidR="0058268C" w:rsidRPr="00166D7F" w:rsidTr="0025722D">
        <w:trPr>
          <w:trHeight w:val="64"/>
        </w:trPr>
        <w:tc>
          <w:tcPr>
            <w:tcW w:w="14885" w:type="dxa"/>
          </w:tcPr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Противооткатные упоры                                                                                                                   1 к-т</w:t>
            </w:r>
          </w:p>
        </w:tc>
      </w:tr>
      <w:tr w:rsidR="0058268C" w:rsidRPr="00166D7F" w:rsidTr="0025722D">
        <w:trPr>
          <w:trHeight w:val="64"/>
        </w:trPr>
        <w:tc>
          <w:tcPr>
            <w:tcW w:w="14885" w:type="dxa"/>
          </w:tcPr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Знак  аварийной остановки                                                                                                               1 </w:t>
            </w:r>
            <w:proofErr w:type="spellStart"/>
            <w:proofErr w:type="gramStart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58268C" w:rsidRPr="00166D7F" w:rsidTr="0025722D">
        <w:trPr>
          <w:trHeight w:val="64"/>
        </w:trPr>
        <w:tc>
          <w:tcPr>
            <w:tcW w:w="14885" w:type="dxa"/>
          </w:tcPr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</w:t>
            </w:r>
          </w:p>
        </w:tc>
      </w:tr>
      <w:tr w:rsidR="0058268C" w:rsidRPr="00166D7F" w:rsidTr="0025722D">
        <w:trPr>
          <w:trHeight w:val="64"/>
        </w:trPr>
        <w:tc>
          <w:tcPr>
            <w:tcW w:w="14885" w:type="dxa"/>
          </w:tcPr>
          <w:p w:rsidR="00740D3F" w:rsidRPr="00166D7F" w:rsidRDefault="00740D3F" w:rsidP="00740D3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Прицеп-роспуск</w:t>
            </w: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работы в сцепке с грузовым бортовым автомобилем КАМАЗ-43118 (6х6):</w:t>
            </w:r>
          </w:p>
          <w:p w:rsidR="00740D3F" w:rsidRPr="00166D7F" w:rsidRDefault="00740D3F" w:rsidP="00740D3F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Двухосный, односкатный.</w:t>
            </w:r>
          </w:p>
          <w:p w:rsidR="00740D3F" w:rsidRPr="00166D7F" w:rsidRDefault="00740D3F" w:rsidP="00740D3F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Габаритные размеры:</w:t>
            </w:r>
          </w:p>
          <w:p w:rsidR="00740D3F" w:rsidRPr="00166D7F" w:rsidRDefault="00740D3F" w:rsidP="00740D3F">
            <w:pPr>
              <w:numPr>
                <w:ilvl w:val="1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Длина с дышлом телескопического типа (раздвинутый) – 11420 мм.</w:t>
            </w:r>
          </w:p>
          <w:p w:rsidR="00740D3F" w:rsidRPr="00166D7F" w:rsidRDefault="00740D3F" w:rsidP="00740D3F">
            <w:pPr>
              <w:numPr>
                <w:ilvl w:val="1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Ширина – 2500 мм.</w:t>
            </w:r>
          </w:p>
          <w:p w:rsidR="00740D3F" w:rsidRPr="00166D7F" w:rsidRDefault="00740D3F" w:rsidP="00740D3F">
            <w:pPr>
              <w:numPr>
                <w:ilvl w:val="1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Высота – 3050 мм.</w:t>
            </w:r>
          </w:p>
          <w:p w:rsidR="00740D3F" w:rsidRPr="00166D7F" w:rsidRDefault="00740D3F" w:rsidP="00740D3F">
            <w:pPr>
              <w:numPr>
                <w:ilvl w:val="1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Погрузочная высота – 1730 мм.</w:t>
            </w:r>
          </w:p>
          <w:p w:rsidR="00740D3F" w:rsidRPr="00166D7F" w:rsidRDefault="00740D3F" w:rsidP="00740D3F">
            <w:pPr>
              <w:numPr>
                <w:ilvl w:val="1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Высота до сцепной петли – 1250 мм</w:t>
            </w:r>
          </w:p>
          <w:p w:rsidR="00740D3F" w:rsidRPr="00166D7F" w:rsidRDefault="00740D3F" w:rsidP="00740D3F">
            <w:pPr>
              <w:numPr>
                <w:ilvl w:val="1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База тележки – 1400 мм.</w:t>
            </w:r>
          </w:p>
          <w:p w:rsidR="00740D3F" w:rsidRPr="00166D7F" w:rsidRDefault="00740D3F" w:rsidP="00740D3F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Диски 12,2-20,9 с шинами 425/85</w:t>
            </w:r>
            <w:r w:rsidRPr="00166D7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</w:t>
            </w: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21, количество колес 4.</w:t>
            </w:r>
          </w:p>
          <w:p w:rsidR="00740D3F" w:rsidRPr="00166D7F" w:rsidRDefault="00740D3F" w:rsidP="00740D3F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Разрешенная максимальная масса не менее- 14000 кг.</w:t>
            </w:r>
          </w:p>
          <w:p w:rsidR="00740D3F" w:rsidRPr="00166D7F" w:rsidRDefault="00740D3F" w:rsidP="00740D3F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Масса без нагрузки не более 4200 кг.</w:t>
            </w:r>
          </w:p>
          <w:p w:rsidR="00740D3F" w:rsidRPr="00166D7F" w:rsidRDefault="00740D3F" w:rsidP="00740D3F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Колея колес прицепа – 2050 мм;</w:t>
            </w:r>
          </w:p>
          <w:p w:rsidR="00740D3F" w:rsidRPr="00166D7F" w:rsidRDefault="00740D3F" w:rsidP="00740D3F">
            <w:pPr>
              <w:widowControl w:val="0"/>
              <w:tabs>
                <w:tab w:val="left" w:pos="520"/>
              </w:tabs>
              <w:jc w:val="both"/>
              <w:outlineLvl w:val="3"/>
              <w:rPr>
                <w:rFonts w:ascii="Times New Roman" w:eastAsia="Arial Narrow" w:hAnsi="Times New Roman" w:cs="Times New Roman"/>
                <w:bCs/>
                <w:spacing w:val="5"/>
                <w:sz w:val="20"/>
                <w:szCs w:val="20"/>
              </w:rPr>
            </w:pPr>
            <w:r w:rsidRPr="00166D7F">
              <w:rPr>
                <w:rFonts w:ascii="Times New Roman" w:eastAsia="Arial Narrow" w:hAnsi="Times New Roman" w:cs="Times New Roman"/>
                <w:b/>
                <w:bCs/>
                <w:spacing w:val="5"/>
                <w:sz w:val="20"/>
                <w:szCs w:val="20"/>
              </w:rPr>
              <w:t xml:space="preserve">     </w:t>
            </w:r>
            <w:r w:rsidRPr="00166D7F">
              <w:rPr>
                <w:rFonts w:ascii="Times New Roman" w:eastAsia="Arial Narrow" w:hAnsi="Times New Roman" w:cs="Times New Roman"/>
                <w:bCs/>
                <w:spacing w:val="5"/>
                <w:sz w:val="20"/>
                <w:szCs w:val="20"/>
              </w:rPr>
              <w:t>7.</w:t>
            </w:r>
            <w:r w:rsidRPr="00166D7F">
              <w:rPr>
                <w:rFonts w:ascii="Times New Roman" w:eastAsia="Arial Narrow" w:hAnsi="Times New Roman" w:cs="Times New Roman"/>
                <w:b/>
                <w:bCs/>
                <w:spacing w:val="5"/>
                <w:sz w:val="20"/>
                <w:szCs w:val="20"/>
              </w:rPr>
              <w:t xml:space="preserve"> </w:t>
            </w:r>
            <w:r w:rsidRPr="00166D7F">
              <w:rPr>
                <w:rFonts w:ascii="Times New Roman" w:eastAsia="Arial Narrow" w:hAnsi="Times New Roman" w:cs="Times New Roman"/>
                <w:bCs/>
                <w:spacing w:val="5"/>
                <w:sz w:val="20"/>
                <w:szCs w:val="20"/>
              </w:rPr>
              <w:t>ОСИ И ТОРМОЗНАЯ СИСТЕМА</w:t>
            </w:r>
          </w:p>
          <w:p w:rsidR="00740D3F" w:rsidRPr="00166D7F" w:rsidRDefault="00740D3F" w:rsidP="00740D3F">
            <w:pPr>
              <w:widowControl w:val="0"/>
              <w:tabs>
                <w:tab w:val="left" w:pos="520"/>
              </w:tabs>
              <w:jc w:val="both"/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</w:pPr>
            <w:r w:rsidRPr="00166D7F"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  <w:t xml:space="preserve">            7.1. ось - 2 шт.</w:t>
            </w:r>
          </w:p>
          <w:p w:rsidR="00740D3F" w:rsidRPr="00166D7F" w:rsidRDefault="00740D3F" w:rsidP="00740D3F">
            <w:pPr>
              <w:widowControl w:val="0"/>
              <w:numPr>
                <w:ilvl w:val="1"/>
                <w:numId w:val="7"/>
              </w:numPr>
              <w:tabs>
                <w:tab w:val="left" w:pos="520"/>
              </w:tabs>
              <w:jc w:val="both"/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</w:pPr>
            <w:r w:rsidRPr="00166D7F"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  <w:t>тормозная система колодочная на все колеса с пневматическим приводом от тягача</w:t>
            </w:r>
          </w:p>
          <w:p w:rsidR="00740D3F" w:rsidRPr="00166D7F" w:rsidRDefault="00740D3F" w:rsidP="00740D3F">
            <w:pPr>
              <w:widowControl w:val="0"/>
              <w:tabs>
                <w:tab w:val="left" w:pos="520"/>
              </w:tabs>
              <w:jc w:val="both"/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</w:pPr>
            <w:r w:rsidRPr="00166D7F"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  <w:t xml:space="preserve">            7.3.тормозные камеры мембранного типа</w:t>
            </w:r>
          </w:p>
          <w:p w:rsidR="00740D3F" w:rsidRPr="00166D7F" w:rsidRDefault="00740D3F" w:rsidP="00740D3F">
            <w:pPr>
              <w:widowControl w:val="0"/>
              <w:tabs>
                <w:tab w:val="left" w:pos="520"/>
              </w:tabs>
              <w:jc w:val="both"/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</w:pPr>
            <w:r w:rsidRPr="00166D7F"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  <w:t xml:space="preserve">            7.4. соединительные кабели с тягачом</w:t>
            </w:r>
          </w:p>
          <w:p w:rsidR="00740D3F" w:rsidRPr="00166D7F" w:rsidRDefault="00740D3F" w:rsidP="00740D3F">
            <w:pPr>
              <w:widowControl w:val="0"/>
              <w:tabs>
                <w:tab w:val="left" w:pos="520"/>
              </w:tabs>
              <w:jc w:val="both"/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</w:pPr>
            <w:r w:rsidRPr="00166D7F"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  <w:t xml:space="preserve">            7.5.подвеска зависимая балансирная, рессорная с реактивными штангами</w:t>
            </w:r>
          </w:p>
          <w:p w:rsidR="00740D3F" w:rsidRPr="00166D7F" w:rsidRDefault="00740D3F" w:rsidP="00740D3F">
            <w:pPr>
              <w:widowControl w:val="0"/>
              <w:tabs>
                <w:tab w:val="left" w:pos="520"/>
              </w:tabs>
              <w:jc w:val="both"/>
              <w:outlineLvl w:val="3"/>
              <w:rPr>
                <w:rFonts w:ascii="Times New Roman" w:eastAsia="Arial Narrow" w:hAnsi="Times New Roman" w:cs="Times New Roman"/>
                <w:bCs/>
                <w:spacing w:val="5"/>
                <w:sz w:val="20"/>
                <w:szCs w:val="20"/>
              </w:rPr>
            </w:pPr>
            <w:r w:rsidRPr="00166D7F">
              <w:rPr>
                <w:rFonts w:ascii="Times New Roman" w:eastAsia="Arial Narrow" w:hAnsi="Times New Roman" w:cs="Times New Roman"/>
                <w:bCs/>
                <w:spacing w:val="5"/>
                <w:sz w:val="20"/>
                <w:szCs w:val="20"/>
              </w:rPr>
              <w:t xml:space="preserve">     8.ЭЛЕКТРООБОРУДОВАНИЕ</w:t>
            </w:r>
          </w:p>
          <w:p w:rsidR="00740D3F" w:rsidRPr="00166D7F" w:rsidRDefault="00740D3F" w:rsidP="00740D3F">
            <w:pPr>
              <w:widowControl w:val="0"/>
              <w:tabs>
                <w:tab w:val="left" w:pos="520"/>
              </w:tabs>
              <w:jc w:val="both"/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</w:pPr>
            <w:r w:rsidRPr="00166D7F"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  <w:t xml:space="preserve">           8.1.рабочее напряжение 24 вольт</w:t>
            </w:r>
          </w:p>
          <w:p w:rsidR="00740D3F" w:rsidRPr="00166D7F" w:rsidRDefault="00740D3F" w:rsidP="00740D3F">
            <w:pPr>
              <w:widowControl w:val="0"/>
              <w:tabs>
                <w:tab w:val="left" w:pos="520"/>
              </w:tabs>
              <w:jc w:val="both"/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</w:pPr>
            <w:r w:rsidRPr="00166D7F"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  <w:t xml:space="preserve">           8.2. фонарь освещения номерного знака</w:t>
            </w:r>
          </w:p>
          <w:p w:rsidR="00740D3F" w:rsidRPr="00166D7F" w:rsidRDefault="00740D3F" w:rsidP="00740D3F">
            <w:pPr>
              <w:widowControl w:val="0"/>
              <w:tabs>
                <w:tab w:val="left" w:pos="520"/>
              </w:tabs>
              <w:jc w:val="both"/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</w:pPr>
            <w:r w:rsidRPr="00166D7F"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  <w:t xml:space="preserve">           8.3.задние выносные габаритные фонари - 2 шт.</w:t>
            </w:r>
          </w:p>
          <w:p w:rsidR="00740D3F" w:rsidRPr="00166D7F" w:rsidRDefault="00740D3F" w:rsidP="00740D3F">
            <w:pPr>
              <w:widowControl w:val="0"/>
              <w:tabs>
                <w:tab w:val="left" w:pos="520"/>
              </w:tabs>
              <w:jc w:val="both"/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</w:pPr>
            <w:r w:rsidRPr="00166D7F"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  <w:t xml:space="preserve">           8.4.передние габаритные фонари - 2 шт.</w:t>
            </w:r>
          </w:p>
          <w:p w:rsidR="00740D3F" w:rsidRPr="00166D7F" w:rsidRDefault="00740D3F" w:rsidP="00740D3F">
            <w:pPr>
              <w:widowControl w:val="0"/>
              <w:tabs>
                <w:tab w:val="left" w:pos="520"/>
              </w:tabs>
              <w:jc w:val="both"/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</w:pPr>
            <w:r w:rsidRPr="00166D7F">
              <w:rPr>
                <w:rFonts w:ascii="Times New Roman" w:eastAsia="Segoe UI" w:hAnsi="Times New Roman" w:cs="Times New Roman"/>
                <w:spacing w:val="2"/>
                <w:sz w:val="20"/>
                <w:szCs w:val="20"/>
              </w:rPr>
              <w:t xml:space="preserve">           8.5. соединительные кабели с тягачом</w:t>
            </w:r>
          </w:p>
          <w:p w:rsidR="00740D3F" w:rsidRPr="00166D7F" w:rsidRDefault="00740D3F" w:rsidP="00740D3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      9. </w:t>
            </w: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Коник поворотный со стойками. </w:t>
            </w:r>
          </w:p>
          <w:p w:rsidR="00740D3F" w:rsidRPr="00166D7F" w:rsidRDefault="00740D3F" w:rsidP="00740D3F">
            <w:pPr>
              <w:numPr>
                <w:ilvl w:val="0"/>
                <w:numId w:val="8"/>
              </w:numPr>
              <w:ind w:hanging="402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Прицепное устройство – кольцо поворотное под фаркоп.</w:t>
            </w:r>
          </w:p>
          <w:p w:rsidR="00740D3F" w:rsidRPr="00166D7F" w:rsidRDefault="00740D3F" w:rsidP="00740D3F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Противооткатные упоры 1 к-т. </w:t>
            </w:r>
          </w:p>
          <w:p w:rsidR="00740D3F" w:rsidRPr="00166D7F" w:rsidRDefault="002E429F" w:rsidP="0074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поставки: 3-4</w:t>
            </w:r>
            <w:r w:rsidR="00740D3F"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 квартал  2019 г.</w:t>
            </w:r>
          </w:p>
          <w:p w:rsidR="00740D3F" w:rsidRPr="00166D7F" w:rsidRDefault="00740D3F" w:rsidP="00740D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Адрес доставки: г. Владимир, ул. Б. Нижегородская, д.91</w:t>
            </w:r>
          </w:p>
        </w:tc>
      </w:tr>
    </w:tbl>
    <w:p w:rsidR="00531014" w:rsidRPr="00166D7F" w:rsidRDefault="0053101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531014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18300C" w:rsidRPr="00166D7F" w:rsidRDefault="0018300C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9"/>
        <w:gridCol w:w="4253"/>
        <w:gridCol w:w="1530"/>
      </w:tblGrid>
      <w:tr w:rsidR="0058268C" w:rsidRPr="00166D7F" w:rsidTr="00531014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CE6559" w:rsidRPr="00166D7F" w:rsidRDefault="00CE6559" w:rsidP="00CE655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Филиал ПАО «МРСК Центра и Приволжья» - «Ивэнерго»</w:t>
            </w:r>
          </w:p>
        </w:tc>
      </w:tr>
      <w:tr w:rsidR="0058268C" w:rsidRPr="00166D7F" w:rsidTr="00531014">
        <w:trPr>
          <w:trHeight w:val="453"/>
          <w:jc w:val="center"/>
        </w:trPr>
        <w:tc>
          <w:tcPr>
            <w:tcW w:w="1346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6559" w:rsidRPr="00166D7F" w:rsidRDefault="00CE6559" w:rsidP="00CE65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6559" w:rsidRPr="00166D7F" w:rsidRDefault="00CE6559" w:rsidP="00CE655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58268C" w:rsidRPr="00166D7F" w:rsidTr="00E43E78">
        <w:trPr>
          <w:trHeight w:val="408"/>
          <w:jc w:val="center"/>
        </w:trPr>
        <w:tc>
          <w:tcPr>
            <w:tcW w:w="1346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CE6559" w:rsidRPr="00166D7F" w:rsidRDefault="00381824" w:rsidP="00CE65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Передвижная мастерская</w:t>
            </w:r>
            <w:r w:rsidR="00CE6559" w:rsidRPr="00166D7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на шасси КАМАЗ-43118 (6*6)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E6559" w:rsidRPr="00166D7F" w:rsidRDefault="00CE6559" w:rsidP="00CE65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ед.</w:t>
            </w:r>
          </w:p>
        </w:tc>
      </w:tr>
      <w:tr w:rsidR="0058268C" w:rsidRPr="00166D7F" w:rsidTr="00E43E78">
        <w:trPr>
          <w:trHeight w:val="201"/>
          <w:jc w:val="center"/>
        </w:trPr>
        <w:tc>
          <w:tcPr>
            <w:tcW w:w="920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CE6559" w:rsidRPr="00166D7F" w:rsidRDefault="00CE6559" w:rsidP="00CE65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Базовое автомобильное шасси</w:t>
            </w:r>
          </w:p>
        </w:tc>
        <w:tc>
          <w:tcPr>
            <w:tcW w:w="5783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CE6559" w:rsidRPr="00166D7F" w:rsidRDefault="00CE6559" w:rsidP="00CE65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КАМАЗ-43118</w:t>
            </w:r>
          </w:p>
        </w:tc>
      </w:tr>
      <w:tr w:rsidR="0058268C" w:rsidRPr="00166D7F" w:rsidTr="00E43E78">
        <w:trPr>
          <w:trHeight w:val="201"/>
          <w:jc w:val="center"/>
        </w:trPr>
        <w:tc>
          <w:tcPr>
            <w:tcW w:w="9209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31014" w:rsidRPr="00166D7F" w:rsidRDefault="00531014" w:rsidP="00CE655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Двигатель</w:t>
            </w:r>
          </w:p>
        </w:tc>
        <w:tc>
          <w:tcPr>
            <w:tcW w:w="578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31014" w:rsidRPr="00166D7F" w:rsidRDefault="00531014" w:rsidP="00531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мод.740.705-300 с предпусковым подогревателем</w:t>
            </w:r>
          </w:p>
        </w:tc>
      </w:tr>
      <w:tr w:rsidR="0058268C" w:rsidRPr="00166D7F" w:rsidTr="00E43E78">
        <w:trPr>
          <w:trHeight w:val="180"/>
          <w:jc w:val="center"/>
        </w:trPr>
        <w:tc>
          <w:tcPr>
            <w:tcW w:w="9209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Топливо</w:t>
            </w:r>
          </w:p>
        </w:tc>
        <w:tc>
          <w:tcPr>
            <w:tcW w:w="578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31014" w:rsidRPr="00166D7F" w:rsidRDefault="00531014" w:rsidP="00531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дизельное</w:t>
            </w:r>
          </w:p>
        </w:tc>
      </w:tr>
      <w:tr w:rsidR="0058268C" w:rsidRPr="00166D7F" w:rsidTr="00E43E78">
        <w:trPr>
          <w:trHeight w:val="195"/>
          <w:jc w:val="center"/>
        </w:trPr>
        <w:tc>
          <w:tcPr>
            <w:tcW w:w="9209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Односкатная ошиновка</w:t>
            </w:r>
          </w:p>
        </w:tc>
        <w:tc>
          <w:tcPr>
            <w:tcW w:w="578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31014" w:rsidRPr="00166D7F" w:rsidRDefault="00531014" w:rsidP="00531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8268C" w:rsidRPr="00166D7F" w:rsidTr="00E43E78">
        <w:trPr>
          <w:trHeight w:val="210"/>
          <w:jc w:val="center"/>
        </w:trPr>
        <w:tc>
          <w:tcPr>
            <w:tcW w:w="9209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Колесная формула</w:t>
            </w:r>
          </w:p>
        </w:tc>
        <w:tc>
          <w:tcPr>
            <w:tcW w:w="578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31014" w:rsidRPr="00166D7F" w:rsidRDefault="00531014" w:rsidP="00531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6 х 6</w:t>
            </w:r>
          </w:p>
        </w:tc>
      </w:tr>
      <w:tr w:rsidR="0058268C" w:rsidRPr="00166D7F" w:rsidTr="00E43E78">
        <w:trPr>
          <w:trHeight w:val="195"/>
          <w:jc w:val="center"/>
        </w:trPr>
        <w:tc>
          <w:tcPr>
            <w:tcW w:w="9209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Полная масса, кг</w:t>
            </w:r>
          </w:p>
        </w:tc>
        <w:tc>
          <w:tcPr>
            <w:tcW w:w="578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31014" w:rsidRPr="00166D7F" w:rsidRDefault="00531014" w:rsidP="0038182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824" w:rsidRPr="00166D7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8268C" w:rsidRPr="00166D7F" w:rsidTr="00E43E78">
        <w:trPr>
          <w:trHeight w:val="180"/>
          <w:jc w:val="center"/>
        </w:trPr>
        <w:tc>
          <w:tcPr>
            <w:tcW w:w="9209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Снаряженная масса, кг</w:t>
            </w:r>
          </w:p>
        </w:tc>
        <w:tc>
          <w:tcPr>
            <w:tcW w:w="578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31014" w:rsidRPr="00166D7F" w:rsidRDefault="00531014" w:rsidP="0038182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81824" w:rsidRPr="00166D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00 </w:t>
            </w:r>
          </w:p>
        </w:tc>
      </w:tr>
      <w:tr w:rsidR="0058268C" w:rsidRPr="00166D7F" w:rsidTr="00E43E78">
        <w:trPr>
          <w:trHeight w:val="195"/>
          <w:jc w:val="center"/>
        </w:trPr>
        <w:tc>
          <w:tcPr>
            <w:tcW w:w="9209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одобрение типа ТС </w:t>
            </w:r>
          </w:p>
        </w:tc>
        <w:tc>
          <w:tcPr>
            <w:tcW w:w="578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31014" w:rsidRPr="00166D7F" w:rsidRDefault="00531014" w:rsidP="00531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передвижная мастерская</w:t>
            </w:r>
          </w:p>
        </w:tc>
      </w:tr>
      <w:tr w:rsidR="0058268C" w:rsidRPr="00166D7F" w:rsidTr="00E43E78">
        <w:trPr>
          <w:cantSplit/>
          <w:jc w:val="center"/>
        </w:trPr>
        <w:tc>
          <w:tcPr>
            <w:tcW w:w="9209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Лебёдка механическая задняя </w:t>
            </w:r>
          </w:p>
        </w:tc>
        <w:tc>
          <w:tcPr>
            <w:tcW w:w="578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31014" w:rsidRPr="00166D7F" w:rsidRDefault="00531014" w:rsidP="00531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тяговое усилие 7т</w:t>
            </w:r>
          </w:p>
        </w:tc>
      </w:tr>
      <w:tr w:rsidR="0058268C" w:rsidRPr="00166D7F" w:rsidTr="00E43E78">
        <w:trPr>
          <w:trHeight w:val="5270"/>
          <w:jc w:val="center"/>
        </w:trPr>
        <w:tc>
          <w:tcPr>
            <w:tcW w:w="14992" w:type="dxa"/>
            <w:gridSpan w:val="3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Описание фургона: 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Фургон бескаркасной конструкции, собирается из «сэндвич-панелей».</w:t>
            </w:r>
          </w:p>
          <w:p w:rsidR="009B6A37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Каждая «сэндвич-панель» имеет каркас, изготовленный из влагостойкой фанеры и вклеенный внутрь панели.</w:t>
            </w:r>
          </w:p>
          <w:p w:rsidR="00531014" w:rsidRPr="00166D7F" w:rsidRDefault="009B6A37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Максимальная высота автомобиля </w:t>
            </w:r>
            <w:r w:rsidR="007750A9" w:rsidRPr="00166D7F">
              <w:rPr>
                <w:rFonts w:ascii="Times New Roman" w:hAnsi="Times New Roman" w:cs="Times New Roman"/>
                <w:sz w:val="20"/>
                <w:szCs w:val="20"/>
              </w:rPr>
              <w:t>3300 мм.</w:t>
            </w:r>
            <w:r w:rsidR="00531014"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«Сэндвич-панели», имеют следующий состав: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- наружная обшивка – плакированный металл, оцинкованный металл, покрытый порошково-полимерным покрытием синего цвета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- подкладочный слой влагостойкой фанеры, толщиной 6 мм;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- экструдированный пенополистирол, толщиной 30 мм, плотностью 35 кг/м3;</w:t>
            </w:r>
          </w:p>
          <w:p w:rsidR="00AC7E47" w:rsidRDefault="00AC7E47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E47">
              <w:rPr>
                <w:rFonts w:ascii="Times New Roman" w:hAnsi="Times New Roman" w:cs="Times New Roman"/>
                <w:sz w:val="20"/>
                <w:szCs w:val="20"/>
              </w:rPr>
              <w:t>- внутренняя обшивка – ламинированная фанера светлых тонов;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Соединение панелей между собой производится при помощи силовых уголков из 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анодированного алюминия, с применением конструкционных клеев-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герметиков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заклепочных соединений.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Панель крыши со скосами без окон.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кузова сварной конструкции с над колёсными арками состоит из продольных лонжеронов с поперечными балками и обвязкой по периметру, выполненное их гнутых швеллеров. Окрашено автомобильной эмалью. 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Крепление осуществляется болтовыми соединениями и стремянками, с резиновыми буферами в передних точках крепления фургона.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Состав пола: оцинкованный металл + фанера 18 мм, утеплитель 40 мм + водостойкая сетчатая фанера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Освещение: 6 плафонов от бортовой сети</w:t>
            </w:r>
          </w:p>
          <w:p w:rsidR="00531014" w:rsidRPr="00166D7F" w:rsidRDefault="00531014" w:rsidP="005310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Остекление: 2 окна (одно глухое, одно поворотно-откидное)</w:t>
            </w:r>
            <w:r w:rsidRPr="00166D7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Наружные и внутренние 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залицовочные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 элементы – анодированный алюминий</w:t>
            </w:r>
            <w:r w:rsidRPr="00166D7F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Компоновка дверей: </w:t>
            </w:r>
          </w:p>
          <w:p w:rsidR="00531014" w:rsidRPr="00166D7F" w:rsidRDefault="00531014" w:rsidP="00E43E78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Дверь боковая с внутренним замком запираемым на ключ, облицована Ц-образным алюминиевым профилем проем двери с двойным резиновым уплотнителем, фиксатор двери в открытом положении, поручень для подъема </w:t>
            </w:r>
          </w:p>
        </w:tc>
      </w:tr>
    </w:tbl>
    <w:p w:rsidR="00E43E78" w:rsidRPr="00166D7F" w:rsidRDefault="00E43E78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531014" w:rsidRPr="00166D7F" w:rsidRDefault="0053101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531014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tbl>
      <w:tblPr>
        <w:tblStyle w:val="a4"/>
        <w:tblW w:w="15026" w:type="dxa"/>
        <w:tblInd w:w="-2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58268C" w:rsidRPr="00166D7F" w:rsidTr="00E43E78">
        <w:tc>
          <w:tcPr>
            <w:tcW w:w="15026" w:type="dxa"/>
          </w:tcPr>
          <w:p w:rsidR="00E43E78" w:rsidRPr="00166D7F" w:rsidRDefault="00E43E78" w:rsidP="00E43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Выдвижная раскладная лестница оцинкованная в ящике под фургоном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Дверь задняя с фиксатором открытого положения, внутренним замком запираемым на ключ, дверь облицована Ц-образным алюминиевым профилем проем двери с двойным резиновым уплотнителем, поручень для подъема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Выдвижная раскладная лестница оцинкованная в ящике под фургоном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Пассажирский отсек: 5 мест с отдельными высокими сидениями с ремнями безопасности, шкаф для документации, крючки для одежды, полки для касок, независимый </w:t>
            </w:r>
            <w:proofErr w:type="spellStart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отопитель</w:t>
            </w:r>
            <w:proofErr w:type="spellEnd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фургона «</w:t>
            </w:r>
            <w:proofErr w:type="spellStart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Планар</w:t>
            </w:r>
            <w:proofErr w:type="spellEnd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» (или аналог) с разводкой на два отсека, стол, переговорное устройство «кабина-кузов», люк аварийно-вентиляционный.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Грузовой отсек – верстак с тисками слесарными, ящики под оборудование и инструменты.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Прожектор в задней части автомобиля для работы с лебедкой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оборудование: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Лебёдка электрическая передняя, длина троса – </w:t>
            </w:r>
            <w:r w:rsidR="00381824"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25 м, диаметр троса не менее 8 мм</w:t>
            </w: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, тяговое усилие – 6,8 т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Фара-искатель на кабине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Аптечка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Огнетушитель 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Набор шоферского инструмента № 3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Противооткатные упоры-2 шт.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Знак аварийной остановки</w:t>
            </w:r>
          </w:p>
          <w:p w:rsidR="00E43E78" w:rsidRPr="00166D7F" w:rsidRDefault="00E43E78" w:rsidP="00E43E7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Трос буксировочный 20-и тонный</w:t>
            </w: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:rsidR="00E43E78" w:rsidRPr="00166D7F" w:rsidRDefault="00D00062" w:rsidP="00E43E78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>ГЛОНАСС/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GPS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proofErr w:type="spellEnd"/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  <w:p w:rsidR="009B6A37" w:rsidRPr="00166D7F" w:rsidRDefault="009B6A37" w:rsidP="00E43E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Покраска ТС в серый цвет с нанесением логотипов, надписей и иных элементов в соответствии с фирменной символикой                                                                                              </w:t>
            </w:r>
          </w:p>
          <w:p w:rsidR="00E43E78" w:rsidRPr="00166D7F" w:rsidRDefault="00E43E78" w:rsidP="00E43E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Набор инструментов заводской комплектации.</w:t>
            </w:r>
          </w:p>
          <w:p w:rsidR="00E43E78" w:rsidRPr="002E429F" w:rsidRDefault="002E429F" w:rsidP="00E43E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поставки: 3-4</w:t>
            </w:r>
            <w:r w:rsidR="00E43E78"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  <w:r w:rsidR="00CF29A3"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3E78" w:rsidRPr="002E429F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  <w:p w:rsidR="00E43E78" w:rsidRPr="002E429F" w:rsidRDefault="00E43E78" w:rsidP="00E43E7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Адрес доставки: </w:t>
            </w:r>
            <w:r w:rsidRPr="002E429F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г. Иваново, ул. Суздальская, д. 3 б</w:t>
            </w:r>
          </w:p>
          <w:p w:rsidR="00E43E78" w:rsidRPr="00166D7F" w:rsidRDefault="00E43E78" w:rsidP="004E4EFE">
            <w:pPr>
              <w:tabs>
                <w:tab w:val="left" w:pos="701"/>
                <w:tab w:val="left" w:pos="1467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C57AE7" w:rsidRPr="00166D7F" w:rsidRDefault="00C57AE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E43E78" w:rsidRPr="00166D7F" w:rsidRDefault="00E43E78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E43E78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18300C" w:rsidRPr="00166D7F" w:rsidRDefault="0018300C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2"/>
        <w:gridCol w:w="6120"/>
        <w:gridCol w:w="1280"/>
      </w:tblGrid>
      <w:tr w:rsidR="00E8437A" w:rsidRPr="00166D7F" w:rsidTr="00CB6D61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Филиал ПАО «МРСК Центра и Приволжья» - «Калугаэнерго»</w:t>
            </w:r>
          </w:p>
        </w:tc>
      </w:tr>
      <w:tr w:rsidR="00E8437A" w:rsidRPr="00166D7F" w:rsidTr="00F36EB8">
        <w:trPr>
          <w:trHeight w:val="453"/>
          <w:jc w:val="center"/>
        </w:trPr>
        <w:tc>
          <w:tcPr>
            <w:tcW w:w="1371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E8437A" w:rsidRPr="00166D7F" w:rsidTr="00F36EB8">
        <w:trPr>
          <w:trHeight w:val="517"/>
          <w:jc w:val="center"/>
        </w:trPr>
        <w:tc>
          <w:tcPr>
            <w:tcW w:w="1371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E8437A" w:rsidRPr="00166D7F" w:rsidRDefault="00E8437A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Автокран </w:t>
            </w:r>
            <w:r w:rsidR="00381824"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>КС-35714К-3</w:t>
            </w:r>
            <w:r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на шасси КамАЗ 53605</w:t>
            </w:r>
            <w:r w:rsidR="00381824"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или аналог</w:t>
            </w:r>
          </w:p>
        </w:tc>
        <w:tc>
          <w:tcPr>
            <w:tcW w:w="128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8437A" w:rsidRPr="00166D7F" w:rsidRDefault="00E8437A" w:rsidP="00CB6D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ед.</w:t>
            </w:r>
          </w:p>
        </w:tc>
      </w:tr>
      <w:tr w:rsidR="00E8437A" w:rsidRPr="00166D7F" w:rsidTr="00F36EB8">
        <w:trPr>
          <w:trHeight w:val="201"/>
          <w:jc w:val="center"/>
        </w:trPr>
        <w:tc>
          <w:tcPr>
            <w:tcW w:w="7592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Характеристики базового шасси автокрана: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Модель шасси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Колесная формула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Двигатель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Мощность двигателя, 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л.с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Грузовысотные характеристики автокрана</w:t>
            </w:r>
            <w:r w:rsidRPr="00166D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400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КамАЗ</w:t>
            </w:r>
            <w:r w:rsidRPr="00166D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53605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 </w:t>
            </w: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166D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Cummins ISB6.7e4 300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6EB8" w:rsidRPr="00166D7F" w:rsidTr="00F36EB8">
        <w:trPr>
          <w:trHeight w:val="4755"/>
          <w:jc w:val="center"/>
        </w:trPr>
        <w:tc>
          <w:tcPr>
            <w:tcW w:w="7592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Максимальный грузовой момент, т х м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Грузоподъёмность, т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Вылет стрелы, м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Высота подъёма (с гуськом), м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Длина стрелы, м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Длина гуська, м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Скорость подъема-опускания груза, м/мин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подъема-опускания пустого крюка и грузов до 4,5 т, м/мин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Скорость посадки груза, м/мин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Частота вращения поворотной части, об/мин</w:t>
            </w:r>
          </w:p>
          <w:p w:rsidR="00F36EB8" w:rsidRPr="00166D7F" w:rsidRDefault="009B39E3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контргрузов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Габаритные размеры автокрана в транспортном положении, м: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Длина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Ширина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Высота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Дополнительные характеристики автокрана: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Скорость передвижения крана своим ходом, км/ч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Масса крана в транспортном положении, т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Температура эксплуатации, град. С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0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1,9 - 17,0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9,1 - 18,4 (25,0)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8,0 - 18,0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  <w:p w:rsidR="00F36EB8" w:rsidRPr="00166D7F" w:rsidRDefault="009B39E3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Несъемная, интегрированная в конструкцию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3,99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до 60,0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  <w:p w:rsidR="00F36EB8" w:rsidRPr="00166D7F" w:rsidRDefault="00F36EB8" w:rsidP="00CB6D61">
            <w:pPr>
              <w:pStyle w:val="ab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от - 40 до + 40</w:t>
            </w:r>
          </w:p>
        </w:tc>
      </w:tr>
    </w:tbl>
    <w:p w:rsidR="00C205A2" w:rsidRPr="00166D7F" w:rsidRDefault="00C205A2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F36EB8" w:rsidRPr="00166D7F" w:rsidRDefault="00F36EB8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F36EB8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C205A2" w:rsidRPr="00166D7F" w:rsidRDefault="00C205A2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E8437A" w:rsidRPr="00166D7F" w:rsidRDefault="00E8437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6"/>
        <w:gridCol w:w="5226"/>
      </w:tblGrid>
      <w:tr w:rsidR="00F36EB8" w:rsidRPr="00166D7F" w:rsidTr="00F36EB8">
        <w:trPr>
          <w:trHeight w:val="258"/>
          <w:jc w:val="center"/>
        </w:trPr>
        <w:tc>
          <w:tcPr>
            <w:tcW w:w="14992" w:type="dxa"/>
            <w:gridSpan w:val="2"/>
            <w:vAlign w:val="center"/>
            <w:hideMark/>
          </w:tcPr>
          <w:p w:rsidR="00F36EB8" w:rsidRPr="00166D7F" w:rsidRDefault="00F36EB8" w:rsidP="00CB6D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</w:tr>
      <w:tr w:rsidR="00F36EB8" w:rsidRPr="00166D7F" w:rsidTr="00F36EB8">
        <w:trPr>
          <w:trHeight w:val="284"/>
          <w:jc w:val="center"/>
        </w:trPr>
        <w:tc>
          <w:tcPr>
            <w:tcW w:w="9766" w:type="dxa"/>
          </w:tcPr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Видеорегистратор с 2 SD картами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Резиновые коврики в кабину водителя</w:t>
            </w:r>
          </w:p>
          <w:p w:rsidR="00F36EB8" w:rsidRPr="002E429F" w:rsidRDefault="00D00062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>ГЛОНАСС/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GPS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proofErr w:type="spellEnd"/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  <w:p w:rsidR="00ED7958" w:rsidRPr="002E429F" w:rsidRDefault="00ED795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Покраска ТС в серый цвет с нанесением логотипов, надписей и иных элементов в соответствии с фирменной символикой                                                                                              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>Преобразователь напряжения 24 на 12 В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</w:rPr>
              <w:t>Автомагнитола с динамиками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>Чехлы сидений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Аптечка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Огнетушитель углекислотный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Набор инструментов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Знак аварийной остановки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Трос буксировочный 20-тонный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 временных дорожных знаков и конусов: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Ограничения скорости – 40 (2 шт.); Ограничения скорости – 60 (2 шт.); дорожные работы, (2 шт.); сужение проезжей части с права (2 шт.); объезд препятствия (2 шт.); конуса (9 шт.).</w:t>
            </w:r>
          </w:p>
          <w:p w:rsidR="00F36EB8" w:rsidRPr="002E429F" w:rsidRDefault="00F36EB8" w:rsidP="00CB6D61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 строп и чалок: (УСК 1,6т/1000 - 2 шт., 4СК-10.0/4.0 - 1 шт., 4СК-10.0/2.0 - 1 шт.)</w:t>
            </w:r>
          </w:p>
          <w:p w:rsidR="00F36EB8" w:rsidRPr="002E429F" w:rsidRDefault="002E429F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поставки: 3-4 </w:t>
            </w:r>
            <w:r w:rsidR="00F36EB8" w:rsidRPr="002E429F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  <w:r w:rsidR="00CF29A3"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6EB8" w:rsidRPr="002E429F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5226" w:type="dxa"/>
            <w:vAlign w:val="center"/>
          </w:tcPr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шт.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к-т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к-т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1 шт.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1 шт.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1 к-т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шт.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шт.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к-т</w:t>
            </w: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F36EB8" w:rsidRPr="00166D7F" w:rsidTr="00F36EB8">
        <w:trPr>
          <w:trHeight w:val="456"/>
          <w:jc w:val="center"/>
        </w:trPr>
        <w:tc>
          <w:tcPr>
            <w:tcW w:w="9766" w:type="dxa"/>
            <w:vAlign w:val="center"/>
          </w:tcPr>
          <w:p w:rsidR="00F36EB8" w:rsidRPr="002E429F" w:rsidRDefault="00F36EB8" w:rsidP="00CB6D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Адрес доставки: </w:t>
            </w:r>
            <w:r w:rsidRPr="002E429F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Калужская область, г. Калуга, ул. Салтыкова-Щедрина, д. 78</w:t>
            </w:r>
          </w:p>
        </w:tc>
        <w:tc>
          <w:tcPr>
            <w:tcW w:w="5226" w:type="dxa"/>
            <w:vAlign w:val="center"/>
          </w:tcPr>
          <w:p w:rsidR="00F36EB8" w:rsidRPr="00166D7F" w:rsidRDefault="00F36EB8" w:rsidP="00CB6D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36EB8" w:rsidRPr="00166D7F" w:rsidRDefault="00F36EB8" w:rsidP="00CB6D6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E8437A" w:rsidRPr="00166D7F" w:rsidRDefault="00E8437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CB6D61" w:rsidRPr="00166D7F" w:rsidRDefault="00CB6D61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CB6D61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E8437A" w:rsidRPr="00166D7F" w:rsidRDefault="00E8437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4"/>
        <w:gridCol w:w="6122"/>
        <w:gridCol w:w="1276"/>
      </w:tblGrid>
      <w:tr w:rsidR="00E8437A" w:rsidRPr="00166D7F" w:rsidTr="00CB6D61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Филиал ПАО «МРСК Центра и Приволжья» - «Калугаэнерго»</w:t>
            </w:r>
          </w:p>
        </w:tc>
      </w:tr>
      <w:tr w:rsidR="00E8437A" w:rsidRPr="00166D7F" w:rsidTr="00CB6D61">
        <w:trPr>
          <w:trHeight w:val="453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E8437A" w:rsidRPr="00166D7F" w:rsidTr="00FE4A4E">
        <w:trPr>
          <w:trHeight w:val="517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E8437A" w:rsidRPr="00166D7F" w:rsidRDefault="00E8437A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Автокран </w:t>
            </w:r>
            <w:r w:rsidR="00381824"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>КС-45717-1</w:t>
            </w:r>
            <w:r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на шасси УРАЛ 4320</w:t>
            </w:r>
            <w:r w:rsidR="00381824"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или аналог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8437A" w:rsidRPr="00166D7F" w:rsidRDefault="00E8437A" w:rsidP="00CB6D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ед.</w:t>
            </w:r>
          </w:p>
        </w:tc>
      </w:tr>
      <w:tr w:rsidR="00E8437A" w:rsidRPr="00166D7F" w:rsidTr="00FE4A4E">
        <w:trPr>
          <w:trHeight w:val="201"/>
          <w:jc w:val="center"/>
        </w:trPr>
        <w:tc>
          <w:tcPr>
            <w:tcW w:w="7594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Характеристики базового шасси автокрана: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Модель шасси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Колесная формула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Двигатель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Мощность двигателя, 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л.с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Грузовысотные характеристики автокрана</w:t>
            </w:r>
            <w:r w:rsidRPr="00166D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98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УРАЛ</w:t>
            </w:r>
            <w:r w:rsidRPr="00166D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4320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 х 6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ЯМЗ 53623-10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437A" w:rsidRPr="00166D7F" w:rsidTr="00FE4A4E">
        <w:trPr>
          <w:trHeight w:val="221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Максимальный грузовой момент, т х 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Грузоподъёмность, т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Вылет стрелы, 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Высота подъёма (с гуськом), 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Длина стрелы, 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Длина гуська, 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Скорость подъема-опускания груза, м/мин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Скорость посадки груза, м/мин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Частота вращения поворотной части, об/мин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Зона работы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Опорный контур, 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 безопасности крана</w:t>
            </w:r>
          </w:p>
          <w:p w:rsidR="00E8437A" w:rsidRPr="00166D7F" w:rsidRDefault="009B39E3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Конструкция контргрузов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Габаритные размеры автокрана в транспортном положении: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Длина, мм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Ширина, мм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Высота, мм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Полная масса с гуськом, т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Дополнительные характеристики автокрана: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Скорость передвижения крана своим ходом, км/ч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Преодолеваемый уклон пути, % (град)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Температура эксплуатации, град. С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Механическая КПП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Контрольный расход топлива автомобильного шасси на 100 км, л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Контрольный расход топлива в крановом режиме, л/ч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8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19,0 (28,0)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21,4 (29,9)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9,0-21,0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0,2-6,1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  <w:r w:rsidRPr="00166D7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5,6 х 4,95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ОНК-160</w:t>
            </w:r>
          </w:p>
          <w:p w:rsidR="00E8437A" w:rsidRPr="00166D7F" w:rsidRDefault="009B39E3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Несъемная, интегрированная в конструкцию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2550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3740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25 (14)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от - 40 до + 40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ЯМЗ 1105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  <w:p w:rsidR="00E8437A" w:rsidRPr="00166D7F" w:rsidRDefault="00E8437A" w:rsidP="00CB6D61">
            <w:pPr>
              <w:pStyle w:val="ab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437A" w:rsidRPr="00166D7F" w:rsidRDefault="00E8437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a4"/>
        <w:tblW w:w="15026" w:type="dxa"/>
        <w:tblInd w:w="-2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9"/>
        <w:gridCol w:w="7457"/>
      </w:tblGrid>
      <w:tr w:rsidR="00CB6D61" w:rsidRPr="00166D7F" w:rsidTr="00FE4A4E">
        <w:trPr>
          <w:trHeight w:val="214"/>
        </w:trPr>
        <w:tc>
          <w:tcPr>
            <w:tcW w:w="7569" w:type="dxa"/>
          </w:tcPr>
          <w:p w:rsidR="00CB6D61" w:rsidRPr="00166D7F" w:rsidRDefault="00FE4A4E" w:rsidP="004E4EFE">
            <w:pPr>
              <w:tabs>
                <w:tab w:val="left" w:pos="701"/>
                <w:tab w:val="left" w:pos="1467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  <w:tc>
          <w:tcPr>
            <w:tcW w:w="7457" w:type="dxa"/>
          </w:tcPr>
          <w:p w:rsidR="00CB6D61" w:rsidRPr="00166D7F" w:rsidRDefault="00CB6D61" w:rsidP="004E4EFE">
            <w:pPr>
              <w:tabs>
                <w:tab w:val="left" w:pos="701"/>
                <w:tab w:val="left" w:pos="1467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FE4A4E" w:rsidRPr="00166D7F" w:rsidTr="00FE4A4E">
        <w:trPr>
          <w:trHeight w:val="2805"/>
        </w:trPr>
        <w:tc>
          <w:tcPr>
            <w:tcW w:w="7569" w:type="dxa"/>
          </w:tcPr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Видеорегистратор с 2 SD картами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Резиновые коврики в кабину водителя</w:t>
            </w:r>
          </w:p>
          <w:p w:rsidR="00FE4A4E" w:rsidRPr="00166D7F" w:rsidRDefault="00D00062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>ГЛОНАСС/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GPS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proofErr w:type="spellEnd"/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  <w:p w:rsidR="00FE4A4E" w:rsidRPr="00166D7F" w:rsidRDefault="009B39E3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Покраска ТС в серый цвет с нанесением логотипов, надписей и иных элементов </w:t>
            </w:r>
            <w:r w:rsidR="00FE4A4E"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в соответствии с фирменной символикой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Преобразователь напряжения 24 на 12 В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Автомагнитола с динамиками</w:t>
            </w:r>
          </w:p>
          <w:p w:rsidR="00FE4A4E" w:rsidRPr="00166D7F" w:rsidRDefault="009B39E3" w:rsidP="00FE4A4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Фара-</w:t>
            </w:r>
            <w:r w:rsidR="00FE4A4E" w:rsidRPr="00166D7F">
              <w:rPr>
                <w:rFonts w:ascii="Times New Roman" w:hAnsi="Times New Roman" w:cs="Times New Roman"/>
                <w:sz w:val="20"/>
                <w:szCs w:val="20"/>
              </w:rPr>
              <w:t>искатель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Чехлы сидений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Аптечка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Огнетушитель углекислотный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Набор инструментов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Противооткатные упоры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Знак аварийной остановки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Трос буксировочный 20-тонный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 временных дорожных знаков и конусов: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Ограничения скорости – 40 (2 шт.); Ограничения скорости – 60 (2 шт.); дорожные работы, (2 шт.); сужение проезжей части с права (2 шт.); объезд препятствия (2 шт.); конуса (9 шт.).</w:t>
            </w:r>
          </w:p>
          <w:p w:rsidR="00FE4A4E" w:rsidRPr="00166D7F" w:rsidRDefault="00FE4A4E" w:rsidP="00FE4A4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 строп и чалок: (УСК 1,6т/1000 - 2 шт., 4СК-10.0/4.0 - 1 шт., 4СК-10.0/2.0 - 1 шт.)</w:t>
            </w:r>
          </w:p>
          <w:p w:rsidR="00FE4A4E" w:rsidRPr="002E429F" w:rsidRDefault="00FE4A4E" w:rsidP="00FE4A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Срок поставки: </w:t>
            </w:r>
            <w:r w:rsidR="002E429F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  <w:r w:rsidR="00CF29A3"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  <w:p w:rsidR="00FE4A4E" w:rsidRPr="00166D7F" w:rsidRDefault="00FE4A4E" w:rsidP="00FE4A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Адрес доставки: </w:t>
            </w:r>
            <w:r w:rsidRPr="002E429F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Калужская область, г. Обнинск, Киевское шоссе, д. 108</w:t>
            </w:r>
          </w:p>
        </w:tc>
        <w:tc>
          <w:tcPr>
            <w:tcW w:w="7457" w:type="dxa"/>
            <w:vAlign w:val="center"/>
          </w:tcPr>
          <w:p w:rsidR="00FE4A4E" w:rsidRPr="00166D7F" w:rsidRDefault="00FE4A4E" w:rsidP="00FE4A4E">
            <w:pPr>
              <w:rPr>
                <w:rFonts w:ascii="Times New Roman" w:hAnsi="Times New Roman" w:cs="Times New Roman"/>
                <w:sz w:val="20"/>
              </w:rPr>
            </w:pPr>
          </w:p>
          <w:p w:rsidR="00FE4A4E" w:rsidRPr="00166D7F" w:rsidRDefault="00FE4A4E" w:rsidP="00FE4A4E">
            <w:pPr>
              <w:rPr>
                <w:rFonts w:ascii="Times New Roman" w:hAnsi="Times New Roman" w:cs="Times New Roman"/>
                <w:sz w:val="20"/>
              </w:rPr>
            </w:pPr>
          </w:p>
          <w:p w:rsidR="00FE4A4E" w:rsidRPr="00166D7F" w:rsidRDefault="00FE4A4E" w:rsidP="00FE4A4E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шт.</w:t>
            </w:r>
          </w:p>
          <w:p w:rsidR="00FE4A4E" w:rsidRPr="00166D7F" w:rsidRDefault="00FE4A4E" w:rsidP="00FE4A4E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к-т</w:t>
            </w:r>
          </w:p>
          <w:p w:rsidR="00FE4A4E" w:rsidRPr="00166D7F" w:rsidRDefault="00FE4A4E" w:rsidP="00FE4A4E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шт.</w:t>
            </w:r>
          </w:p>
          <w:p w:rsidR="00FE4A4E" w:rsidRPr="00166D7F" w:rsidRDefault="00FE4A4E" w:rsidP="00FE4A4E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к-т</w:t>
            </w:r>
          </w:p>
          <w:p w:rsidR="00FE4A4E" w:rsidRPr="00166D7F" w:rsidRDefault="00FE4A4E" w:rsidP="00FE4A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1 шт.</w:t>
            </w:r>
          </w:p>
          <w:p w:rsidR="00FE4A4E" w:rsidRPr="00166D7F" w:rsidRDefault="00FE4A4E" w:rsidP="00FE4A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1 шт.</w:t>
            </w:r>
          </w:p>
          <w:p w:rsidR="00FE4A4E" w:rsidRPr="00166D7F" w:rsidRDefault="00FE4A4E" w:rsidP="00FE4A4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1 к-т</w:t>
            </w:r>
          </w:p>
          <w:p w:rsidR="00FE4A4E" w:rsidRPr="00166D7F" w:rsidRDefault="00FE4A4E" w:rsidP="00FE4A4E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к-т</w:t>
            </w:r>
          </w:p>
          <w:p w:rsidR="00FE4A4E" w:rsidRPr="00166D7F" w:rsidRDefault="00FE4A4E" w:rsidP="00FE4A4E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шт.</w:t>
            </w:r>
          </w:p>
          <w:p w:rsidR="00FE4A4E" w:rsidRPr="00166D7F" w:rsidRDefault="00FE4A4E" w:rsidP="00FE4A4E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шт.</w:t>
            </w:r>
          </w:p>
          <w:p w:rsidR="00FE4A4E" w:rsidRPr="00166D7F" w:rsidRDefault="00FE4A4E" w:rsidP="00FE4A4E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1 к-т</w:t>
            </w:r>
          </w:p>
          <w:p w:rsidR="00FE4A4E" w:rsidRPr="00166D7F" w:rsidRDefault="00FE4A4E" w:rsidP="00FE4A4E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8437A" w:rsidRPr="00166D7F" w:rsidRDefault="00E8437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251E1F" w:rsidRPr="00166D7F" w:rsidRDefault="00251E1F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251E1F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E8437A" w:rsidRPr="00166D7F" w:rsidRDefault="00E8437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4"/>
        <w:gridCol w:w="6122"/>
        <w:gridCol w:w="1276"/>
      </w:tblGrid>
      <w:tr w:rsidR="00E8437A" w:rsidRPr="00166D7F" w:rsidTr="00CB6D61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Филиал ПАО «МРСК Центра и Приволжья» - «Калугаэнерго»</w:t>
            </w:r>
          </w:p>
        </w:tc>
      </w:tr>
      <w:tr w:rsidR="00E8437A" w:rsidRPr="00166D7F" w:rsidTr="00CB6D61">
        <w:trPr>
          <w:trHeight w:val="453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E8437A" w:rsidRPr="00166D7F" w:rsidTr="0071154A">
        <w:trPr>
          <w:trHeight w:val="517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E8437A" w:rsidRPr="00166D7F" w:rsidRDefault="00E8437A" w:rsidP="00310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Автогидроподъемник </w:t>
            </w:r>
            <w:r w:rsidR="00381824" w:rsidRPr="00166D7F">
              <w:rPr>
                <w:rFonts w:ascii="Times New Roman" w:hAnsi="Times New Roman" w:cs="Times New Roman"/>
                <w:b/>
                <w:sz w:val="20"/>
                <w:szCs w:val="20"/>
              </w:rPr>
              <w:t>АГП-2</w:t>
            </w:r>
            <w:r w:rsidR="003108E3" w:rsidRPr="00166D7F">
              <w:rPr>
                <w:rFonts w:ascii="Times New Roman" w:hAnsi="Times New Roman" w:cs="Times New Roman"/>
                <w:b/>
                <w:sz w:val="20"/>
                <w:szCs w:val="20"/>
              </w:rPr>
              <w:t>9Р</w:t>
            </w:r>
            <w:r w:rsidR="00381824" w:rsidRPr="00166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 </w:t>
            </w:r>
            <w:r w:rsidRPr="00166D7F">
              <w:rPr>
                <w:rFonts w:ascii="Times New Roman" w:hAnsi="Times New Roman" w:cs="Times New Roman"/>
                <w:b/>
                <w:sz w:val="20"/>
                <w:szCs w:val="20"/>
              </w:rPr>
              <w:t>на шасси Урал-4320</w:t>
            </w:r>
            <w:r w:rsidR="00381824" w:rsidRPr="00166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или аналог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8437A" w:rsidRPr="00166D7F" w:rsidRDefault="00E8437A" w:rsidP="00CB6D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ед.</w:t>
            </w:r>
          </w:p>
        </w:tc>
      </w:tr>
      <w:tr w:rsidR="00E8437A" w:rsidRPr="00166D7F" w:rsidTr="0071154A">
        <w:trPr>
          <w:trHeight w:val="201"/>
          <w:jc w:val="center"/>
        </w:trPr>
        <w:tc>
          <w:tcPr>
            <w:tcW w:w="75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характеристики: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Высота зоны обслуживания, 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Высота подъема, 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Максимальный вылет, м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Грузоподъемность люльки</w:t>
            </w:r>
            <w:r w:rsidR="00381824"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 (максимальная)</w:t>
            </w: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, кг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Угол поворота колонны, град.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Электроизоляция люльки, В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Угол поворота люльки, град.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Базовое автомобильное шасси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Двигатель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Топливо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Односкатная ошиновка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Габаритные размеры: 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 транспортном положении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с выдвинутыми опорами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Колесная формула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Стандартная комплектация:</w:t>
            </w:r>
          </w:p>
          <w:p w:rsidR="003108E3" w:rsidRPr="00166D7F" w:rsidRDefault="003108E3" w:rsidP="003108E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 xml:space="preserve">- Стрела с артикуляцией (2 элемента) + телескопическая стрела (основная стрела+ 2 секции); </w:t>
            </w:r>
            <w:r w:rsidRPr="00166D7F">
              <w:rPr>
                <w:rFonts w:ascii="Times New Roman" w:hAnsi="Times New Roman" w:cs="Times New Roman"/>
                <w:sz w:val="20"/>
                <w:lang w:val="en-US"/>
              </w:rPr>
              <w:t>Z</w:t>
            </w:r>
            <w:r w:rsidRPr="00166D7F">
              <w:rPr>
                <w:rFonts w:ascii="Times New Roman" w:hAnsi="Times New Roman" w:cs="Times New Roman"/>
                <w:sz w:val="20"/>
              </w:rPr>
              <w:t>-образная конструкция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- Цепная синхронизация выдвижения секций;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- Гидравлические шланги и проводка проложены внутри стрелы для защиты от повреждений;</w:t>
            </w:r>
          </w:p>
          <w:p w:rsidR="00E8437A" w:rsidRPr="00166D7F" w:rsidRDefault="003769B0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 xml:space="preserve">- Пропорциональное </w:t>
            </w:r>
            <w:proofErr w:type="gramStart"/>
            <w:r w:rsidRPr="00166D7F">
              <w:rPr>
                <w:rFonts w:ascii="Times New Roman" w:hAnsi="Times New Roman" w:cs="Times New Roman"/>
                <w:sz w:val="20"/>
              </w:rPr>
              <w:t>электро-гидравлическое</w:t>
            </w:r>
            <w:proofErr w:type="gramEnd"/>
            <w:r w:rsidRPr="00166D7F">
              <w:rPr>
                <w:rFonts w:ascii="Times New Roman" w:hAnsi="Times New Roman" w:cs="Times New Roman"/>
                <w:sz w:val="20"/>
              </w:rPr>
              <w:t xml:space="preserve"> управление с поворотной платформы и люльки</w:t>
            </w:r>
            <w:r w:rsidR="00E8437A" w:rsidRPr="00166D7F">
              <w:rPr>
                <w:rFonts w:ascii="Times New Roman" w:hAnsi="Times New Roman" w:cs="Times New Roman"/>
                <w:sz w:val="20"/>
              </w:rPr>
              <w:t>;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 xml:space="preserve">- Запуск и остановка двигателя автомобиля с земли и из люльки; 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 xml:space="preserve">- Алюминиевые нескользящие помосты;   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- Алюминиевая люлька размером 1</w:t>
            </w:r>
            <w:r w:rsidR="003769B0" w:rsidRPr="00166D7F">
              <w:rPr>
                <w:rFonts w:ascii="Times New Roman" w:hAnsi="Times New Roman" w:cs="Times New Roman"/>
                <w:sz w:val="20"/>
              </w:rPr>
              <w:t>40</w:t>
            </w:r>
            <w:r w:rsidR="009B089F" w:rsidRPr="00166D7F">
              <w:rPr>
                <w:rFonts w:ascii="Times New Roman" w:hAnsi="Times New Roman" w:cs="Times New Roman"/>
                <w:sz w:val="20"/>
              </w:rPr>
              <w:t>0</w:t>
            </w:r>
            <w:r w:rsidRPr="00166D7F">
              <w:rPr>
                <w:rFonts w:ascii="Times New Roman" w:hAnsi="Times New Roman" w:cs="Times New Roman"/>
                <w:sz w:val="20"/>
              </w:rPr>
              <w:t xml:space="preserve"> x </w:t>
            </w:r>
            <w:r w:rsidR="003769B0" w:rsidRPr="00166D7F">
              <w:rPr>
                <w:rFonts w:ascii="Times New Roman" w:hAnsi="Times New Roman" w:cs="Times New Roman"/>
                <w:sz w:val="20"/>
              </w:rPr>
              <w:t>70</w:t>
            </w:r>
            <w:r w:rsidR="009B089F" w:rsidRPr="00166D7F">
              <w:rPr>
                <w:rFonts w:ascii="Times New Roman" w:hAnsi="Times New Roman" w:cs="Times New Roman"/>
                <w:sz w:val="20"/>
              </w:rPr>
              <w:t>0</w:t>
            </w:r>
            <w:r w:rsidRPr="00166D7F">
              <w:rPr>
                <w:rFonts w:ascii="Times New Roman" w:hAnsi="Times New Roman" w:cs="Times New Roman"/>
                <w:sz w:val="20"/>
              </w:rPr>
              <w:t xml:space="preserve"> x 1100 мм;   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 xml:space="preserve">- Электроизоляция люльки до 1000 В; 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 xml:space="preserve">- Ограничитель предельного груза; 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 xml:space="preserve">- 4 стабилизатора с датчиками положения опор; 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 xml:space="preserve">- Анемометр, переговорное устройство; </w:t>
            </w:r>
          </w:p>
          <w:p w:rsidR="00E8437A" w:rsidRPr="00166D7F" w:rsidRDefault="00E8437A" w:rsidP="00251E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739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8437A" w:rsidRPr="00166D7F" w:rsidRDefault="0038182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108E3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108E3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108E3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  <w:p w:rsidR="00E8437A" w:rsidRPr="00166D7F" w:rsidRDefault="003108E3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±</w:t>
            </w:r>
            <w:r w:rsidR="003108E3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Урал-4320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ЯМЗ-</w:t>
            </w:r>
            <w:r w:rsidR="00381824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65674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3108E3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00х2550х3</w:t>
            </w:r>
            <w:r w:rsidR="003108E3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="00381824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3108E3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00х</w:t>
            </w:r>
            <w:r w:rsidR="003108E3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2770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х3</w:t>
            </w:r>
            <w:r w:rsidR="003108E3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х 6</w:t>
            </w:r>
          </w:p>
          <w:p w:rsidR="00E8437A" w:rsidRPr="00166D7F" w:rsidRDefault="00E8437A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1E1F" w:rsidRPr="00166D7F" w:rsidRDefault="00251E1F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251E1F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E8437A" w:rsidRPr="00166D7F" w:rsidRDefault="00E8437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a4"/>
        <w:tblW w:w="15026" w:type="dxa"/>
        <w:tblInd w:w="-1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  <w:gridCol w:w="5386"/>
      </w:tblGrid>
      <w:tr w:rsidR="00251E1F" w:rsidRPr="00166D7F" w:rsidTr="00251E1F">
        <w:trPr>
          <w:trHeight w:val="1755"/>
        </w:trPr>
        <w:tc>
          <w:tcPr>
            <w:tcW w:w="9640" w:type="dxa"/>
          </w:tcPr>
          <w:p w:rsidR="00251E1F" w:rsidRPr="00166D7F" w:rsidRDefault="00251E1F" w:rsidP="00251E1F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 xml:space="preserve">- Электропитание в люльке 220 В;  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- Счетчик моточасов в кабине;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Cs/>
                <w:sz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</w:rPr>
              <w:t>- Алюминиевые борта, высота 200мм, по всему периметру платформы;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 xml:space="preserve">- Внутри бортового периметра платформы должен быть установлен ящик  для хранения 4-х деревянных подкладок под аутригеры и прочего инвентаря, включая заземление. 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sz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Ящик должен быть оснащен крышкой сверху и петлями для замка;</w:t>
            </w:r>
          </w:p>
          <w:p w:rsidR="00251E1F" w:rsidRPr="00166D7F" w:rsidRDefault="00251E1F" w:rsidP="00251E1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- Инструментальный ящик на борту с крышкой и замком (д/ш/в 600х400х450 мм).</w:t>
            </w:r>
          </w:p>
          <w:p w:rsidR="00251E1F" w:rsidRPr="00166D7F" w:rsidRDefault="00251E1F" w:rsidP="004E4EFE">
            <w:pPr>
              <w:tabs>
                <w:tab w:val="left" w:pos="701"/>
                <w:tab w:val="left" w:pos="1467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386" w:type="dxa"/>
          </w:tcPr>
          <w:p w:rsidR="00251E1F" w:rsidRPr="00166D7F" w:rsidRDefault="00251E1F" w:rsidP="004E4EFE">
            <w:pPr>
              <w:tabs>
                <w:tab w:val="left" w:pos="701"/>
                <w:tab w:val="left" w:pos="1467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51E1F" w:rsidRPr="00166D7F" w:rsidTr="00251E1F">
        <w:trPr>
          <w:trHeight w:val="240"/>
        </w:trPr>
        <w:tc>
          <w:tcPr>
            <w:tcW w:w="15026" w:type="dxa"/>
            <w:gridSpan w:val="2"/>
          </w:tcPr>
          <w:p w:rsidR="00251E1F" w:rsidRPr="00166D7F" w:rsidRDefault="00251E1F" w:rsidP="004E4EFE">
            <w:pPr>
              <w:tabs>
                <w:tab w:val="left" w:pos="701"/>
                <w:tab w:val="left" w:pos="14675"/>
              </w:tabs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Дополнительное оборудование:</w:t>
            </w:r>
          </w:p>
        </w:tc>
      </w:tr>
      <w:tr w:rsidR="00251E1F" w:rsidRPr="00166D7F" w:rsidTr="00251E1F">
        <w:trPr>
          <w:trHeight w:val="1482"/>
        </w:trPr>
        <w:tc>
          <w:tcPr>
            <w:tcW w:w="9640" w:type="dxa"/>
          </w:tcPr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Видеорегистратор с 2 SD картами</w:t>
            </w:r>
          </w:p>
          <w:p w:rsidR="00251E1F" w:rsidRPr="00166D7F" w:rsidRDefault="00D00062" w:rsidP="00251E1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>ГЛОНАСС/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GPS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proofErr w:type="spellEnd"/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  <w:p w:rsidR="009B39E3" w:rsidRPr="00166D7F" w:rsidRDefault="009B39E3" w:rsidP="00251E1F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Покраска ТС в серый цвет с нанесением логотипов, надписей и иных элементов в соответствии с фирменной символикой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Преобразователь напряжения 24 на 12 В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</w:rPr>
              <w:t>Автомагнитола с динамиками</w:t>
            </w:r>
          </w:p>
          <w:p w:rsidR="00251E1F" w:rsidRPr="00166D7F" w:rsidRDefault="009B39E3" w:rsidP="00251E1F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Фара-</w:t>
            </w:r>
            <w:r w:rsidR="00251E1F" w:rsidRPr="00166D7F">
              <w:rPr>
                <w:rFonts w:ascii="Times New Roman" w:hAnsi="Times New Roman" w:cs="Times New Roman"/>
                <w:sz w:val="20"/>
                <w:szCs w:val="20"/>
              </w:rPr>
              <w:t>искатель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Чехлы сидений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Коврики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Аптечка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Огнетушитель углекислотный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Набор инструментов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Противооткатные упоры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Знак аварийной остановки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Трос буксировочный 20-и тонный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 временных дорожных знаков и конусов:</w:t>
            </w:r>
          </w:p>
          <w:p w:rsidR="00251E1F" w:rsidRPr="00166D7F" w:rsidRDefault="00251E1F" w:rsidP="00251E1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Ограничения скорости – 40 (2 шт.); Ограничения скорости – 60 (2 шт.); дорожные работы, (2 шт.); сужение проезжей части с права (2 шт.); объезд препятствия (2 шт.); конуса (9 шт.).</w:t>
            </w:r>
          </w:p>
          <w:p w:rsidR="00251E1F" w:rsidRPr="00166D7F" w:rsidRDefault="00251E1F" w:rsidP="00251E1F">
            <w:pPr>
              <w:pStyle w:val="ab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Заземляющий контур сечением не менее 25 мм2 в прозрачной оплетке длинной не менее 5 метров с заземляющим штырем (d 16 мм) длиной 1 метр с флажками для присоединения кабеля заземления и кольцом ограничения на высоте.</w:t>
            </w:r>
          </w:p>
          <w:p w:rsidR="00251E1F" w:rsidRPr="002E429F" w:rsidRDefault="00251E1F" w:rsidP="00251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Срок поставки: </w:t>
            </w:r>
            <w:r w:rsidR="002E429F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2019 года</w:t>
            </w:r>
          </w:p>
          <w:p w:rsidR="00251E1F" w:rsidRPr="002E429F" w:rsidRDefault="00251E1F" w:rsidP="00251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>Адрес доставки: Калужская область, г. Киров, ул. Жмакина, д. 2 б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>Калужская область, г. Обнинск, Киевское ш., д. 108</w:t>
            </w:r>
          </w:p>
        </w:tc>
        <w:tc>
          <w:tcPr>
            <w:tcW w:w="5386" w:type="dxa"/>
            <w:vAlign w:val="center"/>
          </w:tcPr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1 шт.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1 шт.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1 шт.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1 к-т.</w:t>
            </w:r>
          </w:p>
          <w:p w:rsidR="00251E1F" w:rsidRPr="00166D7F" w:rsidRDefault="00251E1F" w:rsidP="00251E1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шт.</w:t>
            </w:r>
          </w:p>
          <w:p w:rsidR="00251E1F" w:rsidRPr="00166D7F" w:rsidRDefault="00251E1F" w:rsidP="00251E1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к-т.</w:t>
            </w:r>
          </w:p>
          <w:p w:rsidR="00251E1F" w:rsidRPr="00166D7F" w:rsidRDefault="00251E1F" w:rsidP="00251E1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к-т.</w:t>
            </w:r>
          </w:p>
          <w:p w:rsidR="00251E1F" w:rsidRPr="00166D7F" w:rsidRDefault="00251E1F" w:rsidP="00251E1F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шт.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1 шт.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1 к-т.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1 к-т.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1 шт.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1 шт.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1 к-т.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</w:rPr>
              <w:t>1 шт.</w:t>
            </w: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251E1F" w:rsidRPr="00166D7F" w:rsidRDefault="00251E1F" w:rsidP="00251E1F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:rsidR="00B3161A" w:rsidRPr="00166D7F" w:rsidRDefault="00B3161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032530" w:rsidRPr="00166D7F" w:rsidRDefault="00032530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032530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B3161A" w:rsidRPr="00166D7F" w:rsidRDefault="00B3161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B3161A" w:rsidRPr="00166D7F" w:rsidRDefault="00B3161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646447" w:rsidRPr="00166D7F" w:rsidRDefault="0064644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472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5"/>
        <w:gridCol w:w="6122"/>
        <w:gridCol w:w="1276"/>
      </w:tblGrid>
      <w:tr w:rsidR="00646447" w:rsidRPr="00166D7F" w:rsidTr="009D7027">
        <w:trPr>
          <w:trHeight w:val="453"/>
          <w:jc w:val="center"/>
        </w:trPr>
        <w:tc>
          <w:tcPr>
            <w:tcW w:w="14723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46447" w:rsidRPr="00166D7F" w:rsidRDefault="00646447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Филиал ПАО «МРСК Центра и Приволжья» - «Калугаэнерго»</w:t>
            </w:r>
          </w:p>
        </w:tc>
      </w:tr>
      <w:tr w:rsidR="00646447" w:rsidRPr="00166D7F" w:rsidTr="009D7027">
        <w:trPr>
          <w:trHeight w:val="453"/>
          <w:jc w:val="center"/>
        </w:trPr>
        <w:tc>
          <w:tcPr>
            <w:tcW w:w="13447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46447" w:rsidRPr="00166D7F" w:rsidRDefault="00646447" w:rsidP="00CB6D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46447" w:rsidRPr="00166D7F" w:rsidRDefault="00646447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646447" w:rsidRPr="00166D7F" w:rsidTr="004F11B4">
        <w:trPr>
          <w:trHeight w:val="517"/>
          <w:jc w:val="center"/>
        </w:trPr>
        <w:tc>
          <w:tcPr>
            <w:tcW w:w="13447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646447" w:rsidRPr="00166D7F" w:rsidRDefault="004F11B4" w:rsidP="004F11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Полуприцеп тяжеловоз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46447" w:rsidRPr="00166D7F" w:rsidRDefault="00646447" w:rsidP="00CB6D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ед.</w:t>
            </w:r>
          </w:p>
        </w:tc>
      </w:tr>
      <w:tr w:rsidR="00646447" w:rsidRPr="00166D7F" w:rsidTr="004F11B4">
        <w:trPr>
          <w:trHeight w:val="201"/>
          <w:jc w:val="center"/>
        </w:trPr>
        <w:tc>
          <w:tcPr>
            <w:tcW w:w="7325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Технические характеристики:</w:t>
            </w:r>
          </w:p>
        </w:tc>
        <w:tc>
          <w:tcPr>
            <w:tcW w:w="7398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6447" w:rsidRPr="00166D7F" w:rsidTr="004F11B4">
        <w:trPr>
          <w:trHeight w:val="221"/>
          <w:jc w:val="center"/>
        </w:trPr>
        <w:tc>
          <w:tcPr>
            <w:tcW w:w="7325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Параметры масс: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 перевозимого груза, кг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Масса снаряженного трала, кг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Полная масса трала, кг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нагрузки на дорогу от полуприцепа: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Нагрузка на ССУ, кг 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Нагрузка на дорогу через шины, кг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Рама: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Опорное устройство: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Величина хода, мм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Подвеска: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Количество осей / колес,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spellEnd"/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Тормозные системы: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Рабочая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Стояночная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Шины: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Размер шин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Шкворень:</w:t>
            </w:r>
          </w:p>
          <w:p w:rsidR="00646447" w:rsidRPr="00166D7F" w:rsidRDefault="00646447" w:rsidP="00CB6D61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Типоразмер, дюйм</w:t>
            </w:r>
          </w:p>
          <w:p w:rsidR="00646447" w:rsidRPr="00166D7F" w:rsidRDefault="004F11B4" w:rsidP="004F11B4">
            <w:pPr>
              <w:tabs>
                <w:tab w:val="right" w:pos="737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Положение шкворня, мм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926558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</w:t>
            </w:r>
            <w:r w:rsidR="00646447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000</w:t>
            </w:r>
          </w:p>
          <w:p w:rsidR="00646447" w:rsidRPr="00166D7F" w:rsidRDefault="00926558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  <w:r w:rsidR="00646447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="00646447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  <w:p w:rsidR="00646447" w:rsidRPr="00166D7F" w:rsidRDefault="00926558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50 0</w:t>
            </w:r>
            <w:r w:rsidR="00646447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926558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  <w:r w:rsidR="00646447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  <w:r w:rsidR="00646447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  <w:p w:rsidR="00646447" w:rsidRPr="00166D7F" w:rsidRDefault="00926558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</w:t>
            </w:r>
            <w:r w:rsidR="00646447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Сварная, состоит из двух основных лонжеронов двутаврового сечения и двух боковых лонжеронов швеллерного сечения, соединенных между собой поперечинами и сверху закрытых настилом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Механическое, телескопического типа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Подвеска </w:t>
            </w:r>
            <w:r w:rsidR="00926558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ЧКПЗ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трехосная рессорная зависимая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Оси  3 / 6+1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Тормозная система с пневматическим приводом. Двухпроводная схема с</w:t>
            </w:r>
            <w:r w:rsidR="00926558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антиблокировочной системой (А</w:t>
            </w:r>
            <w:r w:rsidR="00926558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BS</w:t>
            </w:r>
            <w:r w:rsidR="00926558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Тормозные механизмы рабочей тормозной системы с пневматическим приводом на задние энергоаккумуляторы осей.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385/65R22.5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646447" w:rsidRPr="00166D7F" w:rsidRDefault="0078790A" w:rsidP="007879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  <w:r w:rsidR="004F11B4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; 8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4</w:t>
            </w:r>
            <w:r w:rsidR="004F11B4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646447" w:rsidRPr="00166D7F" w:rsidRDefault="0064644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646447" w:rsidRPr="00166D7F" w:rsidRDefault="0064644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646447" w:rsidRPr="00166D7F" w:rsidRDefault="0064644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4F11B4" w:rsidRPr="00166D7F" w:rsidTr="004F11B4">
        <w:trPr>
          <w:trHeight w:val="3361"/>
        </w:trPr>
        <w:tc>
          <w:tcPr>
            <w:tcW w:w="7280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Радиус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ометания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Радиус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78790A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метания</w:t>
            </w:r>
            <w:proofErr w:type="spellEnd"/>
            <w:r w:rsidR="0078790A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 положении шкворня 54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 мм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переднего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заднего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Радиус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78790A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метания</w:t>
            </w:r>
            <w:proofErr w:type="spellEnd"/>
            <w:r w:rsidR="0078790A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 положении шкворня 8</w:t>
            </w:r>
            <w:r w:rsidR="009B089F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 мм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переднего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заднего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Габаритные размеры платформы: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Длина, мм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 ровного пола, мм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Ширина (с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уширителями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), мм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Ширина по внутренней поверхности коников, мм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сдвинутые коники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раздвинутые коники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Габаритные размеры полуприцепа: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Длина, мм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Ширина (с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уширителями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), мм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Высота, мм</w:t>
            </w:r>
          </w:p>
          <w:p w:rsidR="004F11B4" w:rsidRPr="00166D7F" w:rsidRDefault="004F11B4" w:rsidP="004F11B4">
            <w:pPr>
              <w:tabs>
                <w:tab w:val="right" w:pos="7378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Высота ССУ, мм</w:t>
            </w:r>
          </w:p>
          <w:p w:rsidR="004F11B4" w:rsidRPr="00166D7F" w:rsidRDefault="004F11B4" w:rsidP="004E4EFE">
            <w:pPr>
              <w:tabs>
                <w:tab w:val="left" w:pos="701"/>
                <w:tab w:val="left" w:pos="1467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280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F11B4" w:rsidRPr="00166D7F" w:rsidRDefault="00772151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1 470</w:t>
            </w:r>
          </w:p>
          <w:p w:rsidR="004F11B4" w:rsidRPr="00166D7F" w:rsidRDefault="00772151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2 400</w:t>
            </w: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F11B4" w:rsidRPr="00166D7F" w:rsidRDefault="00772151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1 650</w:t>
            </w:r>
          </w:p>
          <w:p w:rsidR="004F11B4" w:rsidRPr="00166D7F" w:rsidRDefault="00772151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2 100</w:t>
            </w: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F11B4" w:rsidRPr="00166D7F" w:rsidRDefault="00772151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11 000</w:t>
            </w:r>
          </w:p>
          <w:p w:rsidR="004F11B4" w:rsidRPr="00166D7F" w:rsidRDefault="00772151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10 200</w:t>
            </w: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3 150</w:t>
            </w: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2 300</w:t>
            </w: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3 300</w:t>
            </w: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14 770</w:t>
            </w: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2 550 (3 150)</w:t>
            </w:r>
          </w:p>
          <w:p w:rsidR="004F11B4" w:rsidRPr="00166D7F" w:rsidRDefault="00772151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3 300</w:t>
            </w: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</w:t>
            </w:r>
          </w:p>
          <w:p w:rsidR="004F11B4" w:rsidRPr="00166D7F" w:rsidRDefault="004F11B4" w:rsidP="004E4EFE">
            <w:pPr>
              <w:tabs>
                <w:tab w:val="left" w:pos="701"/>
                <w:tab w:val="left" w:pos="1467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4F11B4" w:rsidRPr="00166D7F" w:rsidTr="004F11B4">
        <w:trPr>
          <w:trHeight w:val="540"/>
        </w:trPr>
        <w:tc>
          <w:tcPr>
            <w:tcW w:w="14560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F11B4" w:rsidRPr="002E429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42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Срок поставки: </w:t>
            </w:r>
            <w:r w:rsidR="002E42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3-4</w:t>
            </w:r>
            <w:r w:rsidRPr="002E42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квартал</w:t>
            </w:r>
            <w:r w:rsidR="00C322D6" w:rsidRPr="002E42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E42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 года</w:t>
            </w:r>
          </w:p>
          <w:p w:rsidR="004F11B4" w:rsidRPr="00166D7F" w:rsidRDefault="004F11B4" w:rsidP="004F11B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E42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Адрес доставки: Калужская область, г. Киров, ул. Жмакина, д. 2 б</w:t>
            </w:r>
          </w:p>
        </w:tc>
      </w:tr>
    </w:tbl>
    <w:p w:rsidR="00646447" w:rsidRPr="00166D7F" w:rsidRDefault="0064644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C271A6" w:rsidRPr="00166D7F" w:rsidRDefault="00C271A6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C271A6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646447" w:rsidRPr="00166D7F" w:rsidRDefault="0064644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4"/>
        <w:gridCol w:w="6122"/>
        <w:gridCol w:w="1276"/>
      </w:tblGrid>
      <w:tr w:rsidR="00646447" w:rsidRPr="00166D7F" w:rsidTr="00CB6D61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46447" w:rsidRPr="00166D7F" w:rsidRDefault="00646447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Филиал ПАО «МРСК Центра и Приволжья» - «Калугаэнерго»</w:t>
            </w:r>
          </w:p>
        </w:tc>
      </w:tr>
      <w:tr w:rsidR="00646447" w:rsidRPr="00166D7F" w:rsidTr="00CB6D61">
        <w:trPr>
          <w:trHeight w:val="453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46447" w:rsidRPr="00166D7F" w:rsidRDefault="00646447" w:rsidP="00CB6D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46447" w:rsidRPr="00166D7F" w:rsidRDefault="00646447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646447" w:rsidRPr="00166D7F" w:rsidTr="00602974">
        <w:trPr>
          <w:trHeight w:val="408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646447" w:rsidRPr="00166D7F" w:rsidRDefault="00646447" w:rsidP="005765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>Седельный тягач КАМАЗ 65225-</w:t>
            </w:r>
            <w:r w:rsidR="0057650F"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  <w:r w:rsidR="006E58CE"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>3 (</w:t>
            </w:r>
            <w:r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>колесная формула 6х6)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46447" w:rsidRPr="00166D7F" w:rsidRDefault="00646447" w:rsidP="00CB6D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ед.</w:t>
            </w:r>
          </w:p>
        </w:tc>
      </w:tr>
      <w:tr w:rsidR="00646447" w:rsidRPr="00166D7F" w:rsidTr="00C271A6">
        <w:trPr>
          <w:trHeight w:val="201"/>
          <w:jc w:val="center"/>
        </w:trPr>
        <w:tc>
          <w:tcPr>
            <w:tcW w:w="75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Технические характеристики: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Параметры масс: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Снаряженная, кг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Полная масса, кг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Допустимая полная масса автопоезда, кг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Масса полуприцепа, приходящаяся на седельно-сцепное устройство, кг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Распределение нагрузки автомобиля полной массы: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передний мост, кг 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На заднюю тележку, кг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Двигатель: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Номинальная мощность, </w:t>
            </w:r>
            <w:proofErr w:type="spellStart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л.с</w:t>
            </w:r>
            <w:proofErr w:type="spellEnd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Коробка передач: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Модель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Тип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Тормозная система: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Привод тормозной системы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Колеса и шины: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Шины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Топливный бак: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Емкость, л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Седельно-сцепное устройство: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Шкворень, дюйм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Габаритные размеры: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Длина, мм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Ширина, мм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Высота, мм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Высота СС</w:t>
            </w:r>
            <w:proofErr w:type="gramStart"/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="0057650F"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End"/>
            <w:r w:rsidR="0057650F"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 полной/снаряженной массе)</w:t>
            </w: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, мм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Дополнительное оборудование: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Предпусковой подогреватель двигателя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Аптечка, огнетушитель, знак аварийной остановки, пр</w:t>
            </w:r>
            <w:r w:rsidR="00C271A6"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отивооткатные упоры 2 шт., трос</w:t>
            </w:r>
          </w:p>
        </w:tc>
        <w:tc>
          <w:tcPr>
            <w:tcW w:w="7398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646447" w:rsidRPr="00166D7F" w:rsidRDefault="00646447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11285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33360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75360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25860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740.</w:t>
            </w:r>
            <w:r w:rsidR="0057650F" w:rsidRPr="00166D7F">
              <w:rPr>
                <w:rFonts w:ascii="Times New Roman" w:hAnsi="Times New Roman" w:cs="Times New Roman"/>
                <w:sz w:val="20"/>
                <w:szCs w:val="20"/>
              </w:rPr>
              <w:t>735</w:t>
            </w: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-400 (Евро-4)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ZF</w:t>
            </w: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16-ступенчатая. (механическая)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Пневматический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12.00R20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7 300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2 550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3 130</w:t>
            </w:r>
          </w:p>
          <w:p w:rsidR="0057650F" w:rsidRPr="00166D7F" w:rsidRDefault="0057650F" w:rsidP="005765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1450/1530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646447" w:rsidRPr="00166D7F" w:rsidRDefault="00646447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646447" w:rsidRPr="00166D7F" w:rsidRDefault="00646447" w:rsidP="00C27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271A6" w:rsidRPr="00166D7F" w:rsidRDefault="00C271A6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C271A6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646447" w:rsidRPr="00166D7F" w:rsidRDefault="0064644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8F1854" w:rsidRPr="00166D7F" w:rsidRDefault="008F185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a4"/>
        <w:tblW w:w="15026" w:type="dxa"/>
        <w:tblInd w:w="-2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9"/>
        <w:gridCol w:w="7457"/>
      </w:tblGrid>
      <w:tr w:rsidR="00C271A6" w:rsidRPr="00166D7F" w:rsidTr="00C271A6">
        <w:trPr>
          <w:trHeight w:val="3863"/>
        </w:trPr>
        <w:tc>
          <w:tcPr>
            <w:tcW w:w="7569" w:type="dxa"/>
          </w:tcPr>
          <w:p w:rsidR="00C271A6" w:rsidRPr="002E429F" w:rsidRDefault="00C271A6" w:rsidP="00C271A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Резиновые коврики, в кабину водителя</w:t>
            </w:r>
          </w:p>
          <w:p w:rsidR="00C271A6" w:rsidRPr="002E429F" w:rsidRDefault="00C271A6" w:rsidP="00C271A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Видеорегистратор с 2 SD картами</w:t>
            </w:r>
          </w:p>
          <w:p w:rsidR="00C271A6" w:rsidRPr="002E429F" w:rsidRDefault="00C271A6" w:rsidP="00C271A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Автомагнитола (1din) + колонки + антенна</w:t>
            </w:r>
          </w:p>
          <w:p w:rsidR="00C271A6" w:rsidRPr="002E429F" w:rsidRDefault="00D00062" w:rsidP="00C271A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>ГЛОНАСС/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GPS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proofErr w:type="spellEnd"/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  <w:p w:rsidR="00C271A6" w:rsidRPr="002E429F" w:rsidRDefault="00C271A6" w:rsidP="00C271A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Покраска ТС в серый цвет с нанесением логотипов, надписей и иных элементов в соответствии с фирменной символикой</w:t>
            </w:r>
          </w:p>
          <w:p w:rsidR="00C271A6" w:rsidRPr="002E429F" w:rsidRDefault="00C271A6" w:rsidP="00C271A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Лебедка электрическая спереди с тяговым усилием 6,8т, длина троса 20 м (должна быть закрыта защитным металлическим кожухом), диаметр троса 8 мм.</w:t>
            </w:r>
          </w:p>
          <w:p w:rsidR="00C271A6" w:rsidRPr="002E429F" w:rsidRDefault="0057650F" w:rsidP="00C271A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  <w:p w:rsidR="00C271A6" w:rsidRPr="002E429F" w:rsidRDefault="00C271A6" w:rsidP="00C271A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Антикоррозионная обработка ТС</w:t>
            </w:r>
          </w:p>
          <w:p w:rsidR="00C271A6" w:rsidRPr="002E429F" w:rsidRDefault="00C271A6" w:rsidP="00C271A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Преобразователь напряжения 24 на 12 В</w:t>
            </w:r>
          </w:p>
          <w:p w:rsidR="00C271A6" w:rsidRPr="002E429F" w:rsidRDefault="00C271A6" w:rsidP="00C271A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Чехлы сидений</w:t>
            </w:r>
          </w:p>
          <w:p w:rsidR="00C271A6" w:rsidRPr="002E429F" w:rsidRDefault="00C271A6" w:rsidP="00C271A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Брызговики передние и задние</w:t>
            </w:r>
          </w:p>
          <w:p w:rsidR="00C271A6" w:rsidRPr="002E429F" w:rsidRDefault="00C271A6" w:rsidP="00C271A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Трос буксировочный 20-тонный</w:t>
            </w:r>
          </w:p>
          <w:p w:rsidR="00C271A6" w:rsidRPr="002E429F" w:rsidRDefault="00C271A6" w:rsidP="00C271A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Набор инструментов</w:t>
            </w:r>
          </w:p>
          <w:p w:rsidR="00C271A6" w:rsidRPr="002E429F" w:rsidRDefault="00C271A6" w:rsidP="002E429F">
            <w:pPr>
              <w:tabs>
                <w:tab w:val="left" w:pos="701"/>
                <w:tab w:val="left" w:pos="1467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Срок поставки: </w:t>
            </w:r>
            <w:r w:rsidR="002E429F">
              <w:rPr>
                <w:rFonts w:ascii="Times New Roman" w:hAnsi="Times New Roman" w:cs="Times New Roman"/>
                <w:sz w:val="20"/>
                <w:szCs w:val="20"/>
              </w:rPr>
              <w:t xml:space="preserve">3-4 </w:t>
            </w: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  <w:r w:rsidR="00C322D6"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7457" w:type="dxa"/>
          </w:tcPr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 к-т</w:t>
            </w: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 к-т</w:t>
            </w: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 к-т.</w:t>
            </w:r>
          </w:p>
          <w:p w:rsidR="00C271A6" w:rsidRPr="00166D7F" w:rsidRDefault="00C271A6" w:rsidP="004E4EFE">
            <w:pPr>
              <w:tabs>
                <w:tab w:val="left" w:pos="701"/>
                <w:tab w:val="left" w:pos="1467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C271A6" w:rsidRPr="00166D7F" w:rsidTr="00C271A6">
        <w:trPr>
          <w:trHeight w:val="399"/>
        </w:trPr>
        <w:tc>
          <w:tcPr>
            <w:tcW w:w="7569" w:type="dxa"/>
          </w:tcPr>
          <w:p w:rsidR="00C271A6" w:rsidRPr="002E429F" w:rsidRDefault="00C271A6" w:rsidP="00C271A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bCs/>
                <w:sz w:val="20"/>
                <w:szCs w:val="20"/>
              </w:rPr>
              <w:t>Адрес доставки: Калужская область, г. Киров, ул. Жмакина, д. 2 б</w:t>
            </w:r>
          </w:p>
        </w:tc>
        <w:tc>
          <w:tcPr>
            <w:tcW w:w="7457" w:type="dxa"/>
          </w:tcPr>
          <w:p w:rsidR="00C271A6" w:rsidRPr="00166D7F" w:rsidRDefault="00C271A6" w:rsidP="00C271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1854" w:rsidRPr="00166D7F" w:rsidRDefault="008F185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602974" w:rsidRPr="00166D7F" w:rsidRDefault="0060297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602974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8F1854" w:rsidRPr="00166D7F" w:rsidRDefault="008F185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4"/>
        <w:gridCol w:w="6122"/>
        <w:gridCol w:w="1276"/>
      </w:tblGrid>
      <w:tr w:rsidR="008F1854" w:rsidRPr="00166D7F" w:rsidTr="00CB6D61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F1854" w:rsidRPr="00166D7F" w:rsidRDefault="008F1854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Филиал ПАО «МРСК Центра и Приволжья» - «Калугаэнерго»</w:t>
            </w:r>
          </w:p>
        </w:tc>
      </w:tr>
      <w:tr w:rsidR="008F1854" w:rsidRPr="00166D7F" w:rsidTr="00CB6D61">
        <w:trPr>
          <w:trHeight w:val="453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1854" w:rsidRPr="00166D7F" w:rsidRDefault="008F1854" w:rsidP="00CB6D6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1854" w:rsidRPr="00166D7F" w:rsidRDefault="008F1854" w:rsidP="00CB6D6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8F1854" w:rsidRPr="00166D7F" w:rsidTr="009578C9">
        <w:trPr>
          <w:trHeight w:val="517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Машина многофункциональная ТЛП-4М-037 с лесным </w:t>
            </w:r>
            <w:proofErr w:type="spellStart"/>
            <w:r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>измельчителем</w:t>
            </w:r>
            <w:proofErr w:type="spellEnd"/>
            <w:r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(</w:t>
            </w:r>
            <w:proofErr w:type="spellStart"/>
            <w:r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>мульчером</w:t>
            </w:r>
            <w:proofErr w:type="spellEnd"/>
            <w:r w:rsidRPr="00166D7F">
              <w:rPr>
                <w:rFonts w:ascii="Times New Roman" w:hAnsi="Times New Roman" w:cs="Times New Roman"/>
                <w:b/>
                <w:sz w:val="20"/>
                <w:szCs w:val="24"/>
              </w:rPr>
              <w:t>)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F1854" w:rsidRPr="00166D7F" w:rsidRDefault="008F1854" w:rsidP="00CB6D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ед.</w:t>
            </w:r>
          </w:p>
        </w:tc>
      </w:tr>
      <w:tr w:rsidR="008F1854" w:rsidRPr="00166D7F" w:rsidTr="009578C9">
        <w:trPr>
          <w:trHeight w:val="517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nil"/>
              <w:right w:val="double" w:sz="4" w:space="0" w:color="auto"/>
            </w:tcBorders>
            <w:shd w:val="clear" w:color="000000" w:fill="FFFFFF"/>
            <w:vAlign w:val="center"/>
          </w:tcPr>
          <w:p w:rsidR="008F1854" w:rsidRPr="00166D7F" w:rsidRDefault="008F1854" w:rsidP="00CB6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166D7F">
              <w:rPr>
                <w:rFonts w:ascii="Times New Roman" w:hAnsi="Times New Roman" w:cs="Times New Roman"/>
                <w:sz w:val="20"/>
                <w:szCs w:val="24"/>
              </w:rPr>
              <w:t xml:space="preserve">В основную комплектацию машины входят самоходное базовое шасси с мощностью двигателя 250 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>л.с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 xml:space="preserve">., передняя навеска с основным рабочим органом – 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>мульчером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 xml:space="preserve"> производства компании </w:t>
            </w:r>
            <w:proofErr w:type="spellStart"/>
            <w:r w:rsidR="009578C9" w:rsidRPr="00166D7F">
              <w:rPr>
                <w:rFonts w:ascii="Times New Roman" w:hAnsi="Times New Roman" w:cs="Times New Roman"/>
                <w:sz w:val="20"/>
                <w:szCs w:val="24"/>
              </w:rPr>
              <w:t>Seppi</w:t>
            </w:r>
            <w:proofErr w:type="spellEnd"/>
            <w:r w:rsidR="009578C9" w:rsidRPr="00166D7F">
              <w:rPr>
                <w:rFonts w:ascii="Times New Roman" w:hAnsi="Times New Roman" w:cs="Times New Roman"/>
                <w:sz w:val="20"/>
                <w:szCs w:val="24"/>
              </w:rPr>
              <w:t xml:space="preserve">-M (Италия) </w:t>
            </w:r>
            <w:proofErr w:type="spellStart"/>
            <w:r w:rsidR="009578C9" w:rsidRPr="00166D7F">
              <w:rPr>
                <w:rFonts w:ascii="Times New Roman" w:hAnsi="Times New Roman" w:cs="Times New Roman"/>
                <w:sz w:val="20"/>
                <w:szCs w:val="24"/>
              </w:rPr>
              <w:t>Midiforst</w:t>
            </w:r>
            <w:proofErr w:type="spellEnd"/>
            <w:r w:rsidR="009578C9" w:rsidRPr="00166D7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="009578C9" w:rsidRPr="00166D7F">
              <w:rPr>
                <w:rFonts w:ascii="Times New Roman" w:hAnsi="Times New Roman" w:cs="Times New Roman"/>
                <w:sz w:val="20"/>
                <w:szCs w:val="24"/>
              </w:rPr>
              <w:t>dt</w:t>
            </w:r>
            <w:proofErr w:type="spellEnd"/>
            <w:r w:rsidR="009578C9" w:rsidRPr="00166D7F">
              <w:rPr>
                <w:rFonts w:ascii="Times New Roman" w:hAnsi="Times New Roman" w:cs="Times New Roman"/>
                <w:sz w:val="20"/>
                <w:szCs w:val="24"/>
              </w:rPr>
              <w:t xml:space="preserve"> 20</w:t>
            </w:r>
            <w:r w:rsidRPr="00166D7F">
              <w:rPr>
                <w:rFonts w:ascii="Times New Roman" w:hAnsi="Times New Roman" w:cs="Times New Roman"/>
                <w:sz w:val="20"/>
                <w:szCs w:val="24"/>
              </w:rPr>
              <w:t xml:space="preserve">0 с гидроприводом, задняя трехточечная 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>гидронавеска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>, грузовая бортовая платформа.</w:t>
            </w:r>
          </w:p>
          <w:p w:rsidR="008F1854" w:rsidRPr="00166D7F" w:rsidRDefault="008F1854" w:rsidP="00CB6D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4"/>
              </w:rPr>
              <w:t>Машина многофункциональная ТЛП-4М-037 штатно оборудована кондиционером, предпусковым подогревателем двигателя «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>Вебасто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 xml:space="preserve">» и автономным 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>отопителем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 xml:space="preserve"> кабины «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>Вебасто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4"/>
              </w:rPr>
              <w:t>».</w:t>
            </w:r>
          </w:p>
        </w:tc>
      </w:tr>
      <w:tr w:rsidR="008F1854" w:rsidRPr="00166D7F" w:rsidTr="009578C9">
        <w:trPr>
          <w:trHeight w:val="201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8F1854" w:rsidRPr="00166D7F" w:rsidRDefault="008F1854" w:rsidP="00CB6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Технические характеристики: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Номинальная эксплуатационная мощность дизеля, кВт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дизеля, л не более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Масса дизеля, кг не более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расход топлива на режиме эксплуатационной мощности, г/кВт ч, не более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машины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Орудия навешиваемые на переднюю навеску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Орудия навешиваемые на заднюю навеску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Трансмиссия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Скорость, км/час: вперед/назад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механизмом хода, наличие механизма исключающего самопроизвольное включение хода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управления скоростью и реверсом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Механизм поворота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радиус поворота по крайней точке, м, не более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гидрофицированными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орудиями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Номинальное давление в гидросистеме, МПа (кгс/см²)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Механизм отбора мощности на привод мульчера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Максимальное давление в гидросистеме отбора мощности, МПа (кгс/см²)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Дорожный просвет, мм не более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Колея, мм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глубина преодолеваемого брода, м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98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гусеничный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мульчер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бульдозер прямой,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клинобульдозер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фрезерно-роторный снегоочиститель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плуг и другие машины и орудия тягового класса 3-4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бесступенчатым, реверсивным механизмом хода в комплексе с многоступенчатой коробкой передач обеспечивающая высокий тяговый КПД во всем интервале скоростей движения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0,1.....12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рычагом (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джостик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с фиксацией в нейтральном положении для обеспечения безопасности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 разрыва потока мощности от двигателя к трансмиссии и механизму отбора мощности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одноступенчатый, планетарный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5-ти золотниковым, секционным распределителем с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джойстиковым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управлением, в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два золотника с «плавающим» положением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(160)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гидростатический, регулируемый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 (450)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2 050 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  <w:p w:rsidR="008F1854" w:rsidRPr="00166D7F" w:rsidRDefault="008F185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F1854" w:rsidRPr="00166D7F" w:rsidRDefault="008F185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8F1854" w:rsidRPr="00166D7F" w:rsidRDefault="008F185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Style w:val="a4"/>
        <w:tblW w:w="15036" w:type="dxa"/>
        <w:tblInd w:w="-3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9"/>
        <w:gridCol w:w="7487"/>
      </w:tblGrid>
      <w:tr w:rsidR="006E58CE" w:rsidRPr="00166D7F" w:rsidTr="006E58CE">
        <w:trPr>
          <w:trHeight w:val="2295"/>
        </w:trPr>
        <w:tc>
          <w:tcPr>
            <w:tcW w:w="7549" w:type="dxa"/>
          </w:tcPr>
          <w:p w:rsidR="006E58CE" w:rsidRPr="00166D7F" w:rsidRDefault="006E58CE" w:rsidP="006E58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Габаритные размеры, мм:</w:t>
            </w:r>
          </w:p>
          <w:p w:rsidR="006E58CE" w:rsidRPr="00166D7F" w:rsidRDefault="006E58CE" w:rsidP="006E58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Длина (с 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мульчером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 MIDIFORST </w:t>
            </w:r>
            <w:proofErr w:type="spellStart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dt</w:t>
            </w:r>
            <w:proofErr w:type="spellEnd"/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E58CE" w:rsidRPr="00166D7F" w:rsidRDefault="006E58CE" w:rsidP="006E58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Ширина (по подножке)</w:t>
            </w:r>
          </w:p>
          <w:p w:rsidR="006E58CE" w:rsidRPr="00166D7F" w:rsidRDefault="006E58CE" w:rsidP="006E58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Высота</w:t>
            </w:r>
          </w:p>
          <w:p w:rsidR="006E58CE" w:rsidRPr="00166D7F" w:rsidRDefault="006E58CE" w:rsidP="006E58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58CE" w:rsidRPr="00166D7F" w:rsidRDefault="006E58CE" w:rsidP="006E58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E58CE" w:rsidRPr="00166D7F" w:rsidRDefault="006E58CE" w:rsidP="006E58C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Масса (с </w:t>
            </w:r>
            <w:proofErr w:type="spellStart"/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мульчером</w:t>
            </w:r>
            <w:proofErr w:type="spellEnd"/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MIDIFORST </w:t>
            </w:r>
            <w:proofErr w:type="spellStart"/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dt</w:t>
            </w:r>
            <w:proofErr w:type="spellEnd"/>
            <w:r w:rsidRPr="00166D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), кг:</w:t>
            </w:r>
          </w:p>
          <w:p w:rsidR="006E58CE" w:rsidRPr="00166D7F" w:rsidRDefault="006E58CE" w:rsidP="006E58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Конструктивная</w:t>
            </w:r>
          </w:p>
          <w:p w:rsidR="006E58CE" w:rsidRPr="00166D7F" w:rsidRDefault="006E58CE" w:rsidP="006E58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Эксплуатационная при максимальной загрузке</w:t>
            </w:r>
          </w:p>
          <w:p w:rsidR="006E58CE" w:rsidRPr="00166D7F" w:rsidRDefault="006E58CE" w:rsidP="006E58C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Удельное давление на почву, кг/см²</w:t>
            </w:r>
          </w:p>
        </w:tc>
        <w:tc>
          <w:tcPr>
            <w:tcW w:w="7487" w:type="dxa"/>
          </w:tcPr>
          <w:p w:rsidR="006E58CE" w:rsidRPr="00166D7F" w:rsidRDefault="006E58CE" w:rsidP="006E58C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8CE" w:rsidRPr="00166D7F" w:rsidRDefault="006E58CE" w:rsidP="006E58C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9 050</w:t>
            </w:r>
          </w:p>
          <w:p w:rsidR="006E58CE" w:rsidRPr="00166D7F" w:rsidRDefault="006E58CE" w:rsidP="006E58C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2 550</w:t>
            </w:r>
          </w:p>
          <w:p w:rsidR="006E58CE" w:rsidRPr="00166D7F" w:rsidRDefault="006E58CE" w:rsidP="006E58C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2 957</w:t>
            </w:r>
          </w:p>
          <w:p w:rsidR="006E58CE" w:rsidRPr="00166D7F" w:rsidRDefault="006E58CE" w:rsidP="006E58C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8CE" w:rsidRPr="00166D7F" w:rsidRDefault="006E58CE" w:rsidP="006E58C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8CE" w:rsidRPr="00166D7F" w:rsidRDefault="006E58CE" w:rsidP="006E58C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16 050 </w:t>
            </w:r>
          </w:p>
          <w:p w:rsidR="006E58CE" w:rsidRPr="00166D7F" w:rsidRDefault="006E58CE" w:rsidP="006E58C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 xml:space="preserve">18 750 </w:t>
            </w:r>
          </w:p>
          <w:p w:rsidR="006E58CE" w:rsidRPr="00166D7F" w:rsidRDefault="006E58CE" w:rsidP="006E58C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  <w:p w:rsidR="006E58CE" w:rsidRPr="00166D7F" w:rsidRDefault="006E58CE" w:rsidP="006E58C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58CE" w:rsidRPr="00166D7F" w:rsidTr="006E58CE">
        <w:trPr>
          <w:trHeight w:val="637"/>
        </w:trPr>
        <w:tc>
          <w:tcPr>
            <w:tcW w:w="15036" w:type="dxa"/>
            <w:gridSpan w:val="2"/>
            <w:vAlign w:val="center"/>
          </w:tcPr>
          <w:p w:rsidR="006E58CE" w:rsidRPr="00166D7F" w:rsidRDefault="006E58CE" w:rsidP="006E58C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</w:tr>
      <w:tr w:rsidR="006E58CE" w:rsidRPr="00166D7F" w:rsidTr="006E58CE">
        <w:trPr>
          <w:trHeight w:val="1627"/>
        </w:trPr>
        <w:tc>
          <w:tcPr>
            <w:tcW w:w="7549" w:type="dxa"/>
          </w:tcPr>
          <w:p w:rsidR="006E58CE" w:rsidRPr="00166D7F" w:rsidRDefault="00D00062" w:rsidP="006E58CE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>ГЛОНАСС/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GPS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proofErr w:type="spellStart"/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proofErr w:type="spellEnd"/>
            <w:r w:rsidRPr="00D000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D000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  <w:p w:rsidR="006E58CE" w:rsidRPr="00166D7F" w:rsidRDefault="006E58CE" w:rsidP="006E58C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Покраска ТС в серый цвет с нанесением логотипов, надписей и иных элементов в соответствии с фирменной символикой</w:t>
            </w:r>
          </w:p>
          <w:p w:rsidR="006E58CE" w:rsidRPr="00166D7F" w:rsidRDefault="006E58CE" w:rsidP="006E58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58CE" w:rsidRPr="002E429F" w:rsidRDefault="006E58CE" w:rsidP="006E58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Срок поставки: </w:t>
            </w:r>
            <w:r w:rsidR="002E429F"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  <w:r w:rsidR="00C322D6"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  <w:p w:rsidR="006E58CE" w:rsidRPr="00166D7F" w:rsidRDefault="006E58CE" w:rsidP="006E58C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429F">
              <w:rPr>
                <w:rFonts w:ascii="Times New Roman" w:hAnsi="Times New Roman" w:cs="Times New Roman"/>
                <w:sz w:val="20"/>
                <w:szCs w:val="20"/>
              </w:rPr>
              <w:t xml:space="preserve">Адрес доставки: </w:t>
            </w:r>
            <w:r w:rsidRPr="002E429F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 xml:space="preserve">Калужская область, г. Калуга, </w:t>
            </w:r>
            <w:proofErr w:type="spellStart"/>
            <w:r w:rsidRPr="002E429F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Грабцевское</w:t>
            </w:r>
            <w:proofErr w:type="spellEnd"/>
            <w:r w:rsidRPr="002E429F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 xml:space="preserve"> шоссе, д. 35</w:t>
            </w:r>
          </w:p>
        </w:tc>
        <w:tc>
          <w:tcPr>
            <w:tcW w:w="7487" w:type="dxa"/>
          </w:tcPr>
          <w:p w:rsidR="006E58CE" w:rsidRPr="00166D7F" w:rsidRDefault="006E58CE" w:rsidP="006E58CE">
            <w:pPr>
              <w:pStyle w:val="ab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1854" w:rsidRPr="00166D7F" w:rsidRDefault="008F185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4211D4" w:rsidRPr="00166D7F" w:rsidRDefault="004211D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4211D4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8F1854" w:rsidRPr="00166D7F" w:rsidRDefault="008F185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E338F3" w:rsidRPr="00E338F3" w:rsidRDefault="00E338F3" w:rsidP="00E338F3">
      <w:pPr>
        <w:tabs>
          <w:tab w:val="left" w:pos="5954"/>
          <w:tab w:val="right" w:pos="10207"/>
        </w:tabs>
        <w:spacing w:after="0"/>
        <w:ind w:right="-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E338F3" w:rsidRPr="00E338F3" w:rsidRDefault="00E338F3" w:rsidP="00E338F3">
      <w:pPr>
        <w:tabs>
          <w:tab w:val="left" w:pos="5954"/>
          <w:tab w:val="right" w:pos="10207"/>
        </w:tabs>
        <w:spacing w:after="0"/>
        <w:ind w:right="-2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</w:p>
    <w:p w:rsidR="00E338F3" w:rsidRPr="00E338F3" w:rsidRDefault="00E338F3" w:rsidP="00E338F3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ТЕХНИЧЕСКОЕ ЗАДАНИЕ</w:t>
      </w:r>
    </w:p>
    <w:p w:rsidR="00E338F3" w:rsidRPr="00E338F3" w:rsidRDefault="00E338F3" w:rsidP="00E338F3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338F3" w:rsidRPr="00E338F3" w:rsidRDefault="00E338F3" w:rsidP="00E33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поставку передвижной электротехнической лаборатории </w:t>
      </w:r>
    </w:p>
    <w:p w:rsidR="00E338F3" w:rsidRPr="00E338F3" w:rsidRDefault="00E338F3" w:rsidP="00E33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F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диагностики</w:t>
      </w:r>
    </w:p>
    <w:p w:rsidR="00E338F3" w:rsidRPr="00E338F3" w:rsidRDefault="00E338F3" w:rsidP="00E338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8F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кабельных линий и оборудования ПС</w:t>
      </w:r>
    </w:p>
    <w:p w:rsidR="00E338F3" w:rsidRPr="00E338F3" w:rsidRDefault="00E338F3" w:rsidP="00E33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Общая часть.</w:t>
      </w:r>
    </w:p>
    <w:p w:rsidR="00E338F3" w:rsidRPr="00E338F3" w:rsidRDefault="00E338F3" w:rsidP="00E338F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ПАО «МРСК Центра» производит закупку передвижной электротехнической лаборатории для нужд ремонтно-эксплуатационной деятельности. </w:t>
      </w:r>
    </w:p>
    <w:p w:rsidR="00E338F3" w:rsidRPr="00E338F3" w:rsidRDefault="00E338F3" w:rsidP="00E338F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Предмет конкурса.</w:t>
      </w:r>
    </w:p>
    <w:p w:rsidR="00E338F3" w:rsidRPr="00E338F3" w:rsidRDefault="00E338F3" w:rsidP="00E338F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обеспечивает поставку электротехнической лаборатории на склад получателя – филиала ПАО «МРСК Центра и Приволжья» - «Калугаэнерго» в объемах и в сроки, установленные данным ТЗ:</w:t>
      </w:r>
    </w:p>
    <w:p w:rsidR="00E338F3" w:rsidRPr="00E338F3" w:rsidRDefault="00E338F3" w:rsidP="00E338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2"/>
        <w:gridCol w:w="2587"/>
        <w:gridCol w:w="2050"/>
        <w:gridCol w:w="2348"/>
      </w:tblGrid>
      <w:tr w:rsidR="00E338F3" w:rsidRPr="00E338F3" w:rsidTr="00E338F3">
        <w:trPr>
          <w:trHeight w:val="608"/>
          <w:jc w:val="center"/>
        </w:trPr>
        <w:tc>
          <w:tcPr>
            <w:tcW w:w="7392" w:type="dxa"/>
            <w:vAlign w:val="center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Филиал</w:t>
            </w:r>
          </w:p>
        </w:tc>
        <w:tc>
          <w:tcPr>
            <w:tcW w:w="2587" w:type="dxa"/>
            <w:vAlign w:val="center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Точка поставки </w:t>
            </w:r>
          </w:p>
        </w:tc>
        <w:tc>
          <w:tcPr>
            <w:tcW w:w="2050" w:type="dxa"/>
            <w:vAlign w:val="center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поставки *</w:t>
            </w:r>
          </w:p>
        </w:tc>
        <w:tc>
          <w:tcPr>
            <w:tcW w:w="2348" w:type="dxa"/>
            <w:vAlign w:val="center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Количество, шт.  </w:t>
            </w:r>
          </w:p>
        </w:tc>
      </w:tr>
      <w:tr w:rsidR="00E338F3" w:rsidRPr="00E338F3" w:rsidTr="00E338F3">
        <w:trPr>
          <w:jc w:val="center"/>
        </w:trPr>
        <w:tc>
          <w:tcPr>
            <w:tcW w:w="7392" w:type="dxa"/>
            <w:vAlign w:val="center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Калугаэнерго</w:t>
            </w:r>
          </w:p>
        </w:tc>
        <w:tc>
          <w:tcPr>
            <w:tcW w:w="2587" w:type="dxa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5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 2019</w:t>
            </w:r>
          </w:p>
        </w:tc>
        <w:tc>
          <w:tcPr>
            <w:tcW w:w="2348" w:type="dxa"/>
            <w:vAlign w:val="center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</w:tbl>
    <w:p w:rsidR="00E338F3" w:rsidRPr="00E338F3" w:rsidRDefault="00E338F3" w:rsidP="00E338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*в днях, с момента заключения договора </w:t>
      </w:r>
    </w:p>
    <w:p w:rsidR="00E338F3" w:rsidRPr="00E338F3" w:rsidRDefault="00E338F3" w:rsidP="00E338F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Общие требования к автомобилю ЭТЛ. </w:t>
      </w:r>
    </w:p>
    <w:p w:rsidR="00E338F3" w:rsidRPr="00E338F3" w:rsidRDefault="00E338F3" w:rsidP="00E338F3">
      <w:pPr>
        <w:spacing w:after="0"/>
        <w:ind w:left="106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9472"/>
        <w:gridCol w:w="3555"/>
      </w:tblGrid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9472" w:type="dxa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Параметр</w:t>
            </w:r>
          </w:p>
        </w:tc>
        <w:tc>
          <w:tcPr>
            <w:tcW w:w="3555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Значение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0"/>
                <w:numId w:val="14"/>
              </w:num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Общие данные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72" w:type="dxa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Марка </w:t>
            </w:r>
          </w:p>
        </w:tc>
        <w:tc>
          <w:tcPr>
            <w:tcW w:w="3555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ГАЗ-33086 «Земляк»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72" w:type="dxa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</w:p>
        </w:tc>
        <w:tc>
          <w:tcPr>
            <w:tcW w:w="3555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Фургон, высокая крыша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72" w:type="dxa"/>
          </w:tcPr>
          <w:p w:rsidR="00E338F3" w:rsidRPr="00E338F3" w:rsidRDefault="00E338F3" w:rsidP="00E338F3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Привод</w:t>
            </w:r>
          </w:p>
        </w:tc>
        <w:tc>
          <w:tcPr>
            <w:tcW w:w="3555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полный 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72" w:type="dxa"/>
            <w:vAlign w:val="center"/>
          </w:tcPr>
          <w:p w:rsidR="00E338F3" w:rsidRPr="00E338F3" w:rsidRDefault="00E338F3" w:rsidP="00E338F3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Лаборатория имеет два модульных отсека, отделенные друг от друга перегородкой из оргстекла, толщиной 15 мм</w:t>
            </w:r>
          </w:p>
        </w:tc>
        <w:tc>
          <w:tcPr>
            <w:tcW w:w="3555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отсек оператора и отсек высоковольтного оборудования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72" w:type="dxa"/>
            <w:vAlign w:val="center"/>
          </w:tcPr>
          <w:p w:rsidR="00E338F3" w:rsidRPr="00E338F3" w:rsidRDefault="00E338F3" w:rsidP="00E338F3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Навигационная система</w:t>
            </w:r>
          </w:p>
        </w:tc>
        <w:tc>
          <w:tcPr>
            <w:tcW w:w="3555" w:type="dxa"/>
            <w:vAlign w:val="center"/>
          </w:tcPr>
          <w:p w:rsidR="00E338F3" w:rsidRPr="00E338F3" w:rsidRDefault="00E338F3" w:rsidP="00E338F3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Tetron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Smart</w:t>
            </w:r>
            <w:proofErr w:type="spellEnd"/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Антикоррозийная обработка кузова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Крепление с ручным приводом для перевозки лестницы - стремянки на крыше </w:t>
            </w:r>
          </w:p>
        </w:tc>
      </w:tr>
      <w:tr w:rsidR="00E338F3" w:rsidRPr="00E338F3" w:rsidTr="00E338F3">
        <w:trPr>
          <w:trHeight w:val="68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Заполнение полостей стен и дверей фургона теплоизолирующим материалом </w:t>
            </w:r>
            <w:r w:rsidRPr="00E33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 облицовка пластиковыми панелями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Укладка на полу фургона водостойкой фанеры и сверху водоотталкивающего покрытия типа "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Автолин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"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Укладка на полу высоковольтного отсека экрана из медного листа (под «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Автолин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»)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Наличие открывающихся сдвижных окон в отсеке оператора (справа, слева) и глухих в задних дверях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Установка потолочного покрытия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Внутреннее освещение фургона, 12 В</w:t>
            </w:r>
          </w:p>
        </w:tc>
      </w:tr>
      <w:tr w:rsidR="00E338F3" w:rsidRPr="00E338F3" w:rsidTr="00E338F3">
        <w:trPr>
          <w:trHeight w:val="68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Кондиционер салона фургона, питание от сети, 220 В (с разделенным потоком воздуха в отсек оператора и высоковольтный отсек)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Рабочий стол оператора с выдвижными ящиками</w:t>
            </w:r>
          </w:p>
        </w:tc>
      </w:tr>
      <w:tr w:rsidR="00E338F3" w:rsidRPr="00E338F3" w:rsidTr="00E338F3">
        <w:trPr>
          <w:trHeight w:val="68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Автомобильные сиденья на 3 места для перевозки пассажиров в отсеке оператора, разрешение на перевозку персонала в фургоне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Сетевая панель управления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Блок с рубильником видимого разрыва сетевого питания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Выносной блок звуковой и световой сигнализации подачи высокого напряжения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Сетевые розетки и освещение, 220 В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Тумба для хранения документации и переносных приборов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Крепление переносных приборов в транспортном положении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Механический монтаж элементов системы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Электрический монтаж элементов системы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027" w:type="dxa"/>
            <w:gridSpan w:val="2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Нанесение корпоративной дизайн-графики лаборатории в соответствии с утвержденным бренд буком.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72" w:type="dxa"/>
            <w:vAlign w:val="center"/>
          </w:tcPr>
          <w:p w:rsidR="00E338F3" w:rsidRPr="00E338F3" w:rsidRDefault="00E338F3" w:rsidP="00E338F3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Огнетушитель </w:t>
            </w:r>
          </w:p>
        </w:tc>
        <w:tc>
          <w:tcPr>
            <w:tcW w:w="3555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ОУ-5</w:t>
            </w:r>
          </w:p>
        </w:tc>
      </w:tr>
      <w:tr w:rsidR="00E338F3" w:rsidRPr="00E338F3" w:rsidTr="00E338F3">
        <w:trPr>
          <w:trHeight w:val="421"/>
          <w:jc w:val="center"/>
        </w:trPr>
        <w:tc>
          <w:tcPr>
            <w:tcW w:w="1271" w:type="dxa"/>
            <w:vAlign w:val="center"/>
          </w:tcPr>
          <w:p w:rsidR="00E338F3" w:rsidRPr="00E338F3" w:rsidRDefault="00E338F3" w:rsidP="00E338F3">
            <w:pPr>
              <w:numPr>
                <w:ilvl w:val="1"/>
                <w:numId w:val="14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472" w:type="dxa"/>
            <w:vAlign w:val="center"/>
          </w:tcPr>
          <w:p w:rsidR="00E338F3" w:rsidRPr="00E338F3" w:rsidRDefault="00E338F3" w:rsidP="00E338F3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Автономный воздушный обогреватель</w:t>
            </w:r>
          </w:p>
        </w:tc>
        <w:tc>
          <w:tcPr>
            <w:tcW w:w="3555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+</w:t>
            </w:r>
          </w:p>
        </w:tc>
      </w:tr>
    </w:tbl>
    <w:p w:rsidR="00E338F3" w:rsidRPr="00E338F3" w:rsidRDefault="00E338F3" w:rsidP="00E338F3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оборудованию ЭТЛ.</w:t>
      </w:r>
    </w:p>
    <w:p w:rsidR="00E338F3" w:rsidRPr="00E338F3" w:rsidRDefault="00E338F3" w:rsidP="00E338F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2"/>
          <w:numId w:val="1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338F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Объемы поставляемых МТР указывается в таблицах № 1, 2</w:t>
      </w:r>
    </w:p>
    <w:p w:rsidR="00E338F3" w:rsidRPr="00E338F3" w:rsidRDefault="00E338F3" w:rsidP="00E33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338F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Таблица №1 Потребность в материальных ресурсах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7596"/>
        <w:gridCol w:w="1494"/>
        <w:gridCol w:w="1560"/>
        <w:gridCol w:w="2966"/>
      </w:tblGrid>
      <w:tr w:rsidR="00E338F3" w:rsidRPr="00E338F3" w:rsidTr="00E338F3">
        <w:trPr>
          <w:jc w:val="center"/>
        </w:trPr>
        <w:tc>
          <w:tcPr>
            <w:tcW w:w="562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96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(наименование) МТР</w:t>
            </w:r>
          </w:p>
        </w:tc>
        <w:tc>
          <w:tcPr>
            <w:tcW w:w="1494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6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966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E338F3" w:rsidRPr="00E338F3" w:rsidTr="00E338F3">
        <w:trPr>
          <w:jc w:val="center"/>
        </w:trPr>
        <w:tc>
          <w:tcPr>
            <w:tcW w:w="562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6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Кабельно-подстанционная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электролаборатория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трехлинейная на базе шасси ГАЗ-33086 «Земляк» </w:t>
            </w: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комплектом приборов и оборудования в соответствии с таблицей №2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38F3" w:rsidRPr="00E338F3" w:rsidRDefault="00E338F3" w:rsidP="00E33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E338F3" w:rsidRPr="00E338F3" w:rsidRDefault="00E338F3" w:rsidP="00E33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338F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Таблица №2 Комплектация лаборатории измерительными приборами</w:t>
      </w:r>
    </w:p>
    <w:p w:rsidR="00E338F3" w:rsidRPr="00E338F3" w:rsidRDefault="00E338F3" w:rsidP="00E338F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90"/>
        <w:gridCol w:w="1709"/>
        <w:gridCol w:w="1453"/>
        <w:gridCol w:w="3315"/>
      </w:tblGrid>
      <w:tr w:rsidR="00E338F3" w:rsidRPr="00E338F3" w:rsidTr="00E338F3">
        <w:trPr>
          <w:jc w:val="center"/>
        </w:trPr>
        <w:tc>
          <w:tcPr>
            <w:tcW w:w="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Ед.измерения</w:t>
            </w:r>
            <w:proofErr w:type="spellEnd"/>
          </w:p>
        </w:tc>
        <w:tc>
          <w:tcPr>
            <w:tcW w:w="1453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Примеч.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3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367" w:type="dxa"/>
            <w:gridSpan w:val="4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Оборудование и приборы, </w:t>
            </w:r>
            <w:r w:rsidRPr="00E338F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включенные в систему управления и коммутации лаборатории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и коммутация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Централизованное управление на базе промышленного компьютера с экраном управления (ПК)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сбор данных с блоков и систем ЭТЛ и их отражение на экране ПК;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управление всеми режимами и функциями ЭТЛ с ПК (без физ. контакта оператора с органами управления измерительных блоков);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предупреждения при выполнении операций внешних подключений и прочих операций оператора;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возможность ввода паспортных данных (характеристик) испытываемых объектов;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сохранение полученных результатов измерений с возможностью анализа (сравнения);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возможность интеграции с корпоративно-информационной системой (на базе 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SAP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ERP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автоматическое заполнение протоколов по результатам испытаний и измерений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формате, заданном ПАО «Россети».</w:t>
            </w:r>
          </w:p>
        </w:tc>
      </w:tr>
      <w:tr w:rsidR="00E338F3" w:rsidRPr="00E338F3" w:rsidTr="00E338F3">
        <w:trPr>
          <w:trHeight w:val="1797"/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Автоматические низковольтные коммутаторы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 w:val="restart"/>
          </w:tcPr>
          <w:p w:rsidR="00E338F3" w:rsidRPr="00E338F3" w:rsidRDefault="00E338F3" w:rsidP="00E338F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- Автоматическая коммутация силовых, высоковольтных  и измерительных цепей для выбранного режима, контроль состояния оборудования. Обеспечивает световую </w:t>
            </w: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и звуковую сигнализацию, а также контроль состояния положения дверей. Возможность аварийного выключения.</w:t>
            </w:r>
          </w:p>
          <w:p w:rsidR="00E338F3" w:rsidRPr="00E338F3" w:rsidRDefault="00E338F3" w:rsidP="00E338F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Дистанционное безопасное подключение всех источников высокого напряжения и измерительно-поисковых приборов к выходному разъему.</w:t>
            </w:r>
          </w:p>
          <w:p w:rsidR="00E338F3" w:rsidRPr="00E338F3" w:rsidRDefault="00E338F3" w:rsidP="00E338F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Наличие датчиков обратных связей для контроля выбранного оборудования и стыковки силовых контактов.</w:t>
            </w:r>
          </w:p>
          <w:p w:rsidR="00E338F3" w:rsidRPr="00E338F3" w:rsidRDefault="00E338F3" w:rsidP="00E338F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Коммутаторы имеют легкосъемные верхние крышки для профилактического осмотра главных контактов.</w:t>
            </w:r>
          </w:p>
          <w:p w:rsidR="00E338F3" w:rsidRPr="00E338F3" w:rsidRDefault="00E338F3" w:rsidP="00E338F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- Наличие входного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расцепителя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с видимым разрывом контактов.</w:t>
            </w:r>
          </w:p>
          <w:p w:rsidR="00E338F3" w:rsidRPr="00E338F3" w:rsidRDefault="00E338F3" w:rsidP="00E338F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Автоматическое видимое заземление.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Принудительное заземление выходов модулей лаборатории после окончания работ или в аварийных случаях.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Автоматические высоковольтные коммутаторы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Каркас для крепления приборов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Высоковольтная кабельная сеть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Низковольтная кабельная сеть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Панель выходных высоковольтных разъемов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1.1.8.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Панель управления оборудованием для подстанционных измерений и испытаний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1.1.9.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Самодиагностика лаборатории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осуществления самодиагностики по следующим позициям:</w:t>
            </w:r>
          </w:p>
          <w:p w:rsidR="00E338F3" w:rsidRPr="00E338F3" w:rsidRDefault="00E338F3" w:rsidP="00E338F3">
            <w:pPr>
              <w:numPr>
                <w:ilvl w:val="0"/>
                <w:numId w:val="9"/>
              </w:numPr>
              <w:spacing w:after="0" w:line="240" w:lineRule="auto"/>
              <w:ind w:left="425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работоспособность коммутаторов;</w:t>
            </w:r>
          </w:p>
          <w:p w:rsidR="00E338F3" w:rsidRPr="00E338F3" w:rsidRDefault="00E338F3" w:rsidP="00E338F3">
            <w:pPr>
              <w:numPr>
                <w:ilvl w:val="0"/>
                <w:numId w:val="9"/>
              </w:numPr>
              <w:spacing w:after="0" w:line="240" w:lineRule="auto"/>
              <w:ind w:left="425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правильность сборки цепей;</w:t>
            </w:r>
          </w:p>
          <w:p w:rsidR="00E338F3" w:rsidRPr="00E338F3" w:rsidRDefault="00E338F3" w:rsidP="00E338F3">
            <w:pPr>
              <w:numPr>
                <w:ilvl w:val="0"/>
                <w:numId w:val="9"/>
              </w:numPr>
              <w:spacing w:after="0" w:line="240" w:lineRule="auto"/>
              <w:ind w:left="425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высоковольтного оборудования;</w:t>
            </w:r>
          </w:p>
          <w:p w:rsidR="00E338F3" w:rsidRPr="00E338F3" w:rsidRDefault="00E338F3" w:rsidP="00E338F3">
            <w:pPr>
              <w:numPr>
                <w:ilvl w:val="0"/>
                <w:numId w:val="9"/>
              </w:numPr>
              <w:spacing w:after="0" w:line="240" w:lineRule="auto"/>
              <w:ind w:left="425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заземления.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обнаружения неисправности должен поступить световой, голосовой или текстовый сигнал о характере этой неисправности (какой именно узел прибора или цепи вышел из строя).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1.1.10.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БКЗ – блок контроля заземления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Мониторинг петли: рабочая земля – защитная земля.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1.1.11.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Барабаны с кабелями: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1.1.11.1.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высоковольтным кабелем 40 м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1.1.11.2.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кабелем заземления 40 м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1.1.11.3.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кабелем питания 40 м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1.1.11.4.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кабелем для высоковольтных испытаний переменным напряжением 40 м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1.1.11.5.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кабелем для Тангенс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1.1.11.6.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кабелем для низковольтных измерений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Испытания повышенным постоянным, напряжением сверхнизкой частоты, переменным напряжением частоты 50 Гц и прожиг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trHeight w:val="1511"/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Высоковольтное прожигающее устройство ВПУ-60(или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 w:val="restart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Прожиг и испытание постоянным напряжением.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Основным прожигающим устройством в диапазоне до 20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является МПУ-3 «Феникс». МПУ-3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Высоковольтный прожиг (до 60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) осуществляет в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ысоковольтное прожигающее устройство ВПУ-60(или аналог)</w:t>
            </w: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Объединение работы ВПУ-60 и МПУ-3 «Феникс» обеспечивает диодная линейка ДЛ-1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, позволяющая вести непрерывный </w:t>
            </w:r>
            <w:proofErr w:type="gram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прожиг</w:t>
            </w:r>
            <w:proofErr w:type="gramEnd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от  60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 до 0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, что особенно эффективно при заплывающих пробоях.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 источника прожигания выпрямленным напряжением (3 в МПУ-3, 1 в ВПУ-60).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Время непрерывной работы: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при +20ºС – не менее 3 часов;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при 0ºС – не ограничено.</w:t>
            </w:r>
          </w:p>
        </w:tc>
      </w:tr>
      <w:tr w:rsidR="00E338F3" w:rsidRPr="00E338F3" w:rsidTr="00E338F3">
        <w:trPr>
          <w:trHeight w:val="1419"/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Малогабаритное прожигающее устройство МПУ-3(или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Диодная линейка ДЛ-1(или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Испытательный комплекс ИК 01 СНЧ/36(или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Испытание основной изоляции СПЭ кабелей напряжением до 36кВ частотой 0,1 Гц. Источником опорного напряжения является прибор ВПУ-60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. Форма испытательного сигнала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косинусоидально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-прямоугольная. Комплекс позволяет испытывать кабели до 15 км без снижения испытательной частоты.</w:t>
            </w:r>
          </w:p>
        </w:tc>
      </w:tr>
      <w:tr w:rsidR="00E338F3" w:rsidRPr="00E338F3" w:rsidTr="00E338F3">
        <w:trPr>
          <w:trHeight w:val="199"/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Комплекс высоковольтных испытаний КВИ-100 (на базе испытательного трансформатора ИОГ-100/7,5)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Испытание повышенным напряжением промышленной частоты 50 Гц. 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Управление производится из отсека оператора с блока управления установленного в 19-ти дюймовую приборную стойку.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Также в отсеке оператора установлен амперметр для измерения токов проводимости по цепи рабочего заземления. Измерение величины выходного напряжения аттестовано. Точность измерения: 3 %.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Кратковременная мощность испытательной установки 20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кВА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, длительная мощность 12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кВА</w:t>
            </w:r>
            <w:proofErr w:type="spellEnd"/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Испытательный трансформатор не должен требовать специального ухода на протяжении всего периода эксплуатации.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Предварительная локализация места повреждения кабельной линии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Рефлектометр «Рейс-405»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Предварительное определение расстояния до места повреждения (метод импульсной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рефлектометрии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). Совместно с адаптером дуги и датчиками напряжения и тока – методы: импульсно-дуговой (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Arc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Reflection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); колебательного разряда по напряжению; колебательного разряда по току. 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Амплитуда зондирующего импульса не менее 100 В.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Возможность наложения двух или трёх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рефлектограмм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(вход – вход, вход – память, память – память, входы L1-L2-L3).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Зондирование по входу L-1 и прием по входам L-2 и L-3.</w:t>
            </w:r>
          </w:p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Отображение разности между двумя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рефлектограммами</w:t>
            </w:r>
            <w:proofErr w:type="spellEnd"/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Работа с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рефлектограммами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осуществляется через экран компьютера, управляющего лабораторией.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Амплитуда зондирующего сигнала до 120 В.</w:t>
            </w:r>
          </w:p>
        </w:tc>
      </w:tr>
      <w:tr w:rsidR="00E338F3" w:rsidRPr="00E338F3" w:rsidTr="00E338F3">
        <w:trPr>
          <w:trHeight w:val="848"/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Адаптер дуги АД 1/20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 w:val="restart"/>
          </w:tcPr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Совместно с «Рейс-405»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(или аналогом)</w:t>
            </w: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- реализация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беспрожиговых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методов определения предварительного расстояния до места повреждения (импульсно-дуговой метод, метод колебательного разряда по напряжению и по току).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Адаптер дуги  синхронизирован с генератором высоковольтных импульсов ГВИ-20/2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аналогом)</w:t>
            </w: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E338F3" w:rsidRPr="00E338F3" w:rsidTr="00E338F3">
        <w:trPr>
          <w:trHeight w:val="988"/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ДН – датчик напряжения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ДТ – датчик тока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Точная локализация места повреждения кабельной линии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Индукционный поисковый комплект КП-500</w:t>
            </w:r>
            <w:proofErr w:type="gram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Точное определение места повреждения индукционным методом с мощностью генератора 500Вт с наличием 3 рабочих частот и автоматическим согласованием по току и напряжению.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Генератор высоковольтных импульсов ГВИ 20/2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Точное определение места повреждения акустическим методом (Максимальная энергия разряда 2000 Дж; напряжение на каждой ступени  - 5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, 10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, 20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). Интервал между импульсами: 3, 4 и 5 секунд.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Измерение тангенса угла диэлектрических потерь и электрической емкости, напряжения и частоты переменного тока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Измеритель параметров изоляции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типа Тангенс-2000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Измерение тангенса угла диэлектрических потерь и электрической емкости, напряжения и частоты переменного тока до 10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кВ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по прямой и перевернутой» схемам. Переключение прямой и перевернутой схем осуществляется из отсека оператора.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Управление измерениями и обработка результатов осуществляется через экран компьютера, управляющего лабораторией.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Низковольтные измерения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Универсальный источник питания ИПТИ 6-50/50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Источник питания трёхфазный инверторный должен выступать как трёхфазный регулятор 400 В 50 А при однофазном питании лаборатории (от сети или дизель-генератора) с гальванической развязкой от питающей сети.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Кроме того, и</w:t>
            </w:r>
            <w:r w:rsidRPr="00E338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сточник питания трёхфазный инверторный должен выступать как однофазный регулятор   90 А при однофазном питании лаборатории (от сети или дизель-генератора) для обеспечения 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испытания повышенным переменным напряжением полной мощностью до 20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(ИОГ-100/20).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питания должен обеспечивать питание всего оборудования ЭТЛ до максимальных значений от генератора 7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включая прожиг и испытания с помощью испытательного трансформатора ИОГ-100/20 или аналога.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Панель низковольтных измерений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Панель низковольтных измерений предназначена для использования в составе лаборатории приборов, не входящих в систему управления и коммутации лаборатории. Обеспечивает питание приборов, необходимых для следующих</w:t>
            </w:r>
            <w:r w:rsidRPr="00E338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низковольтных измерений: измерение коэффициента трансформации, измерение тока и потерь холостого тока, измерение сопротивления короткого замыкания, измерения сопротивления мостовым методом, измерения сопротивления изоляции, измерения сопротивления заземляющих устройств, измерения тока в проводнике, общие низковольтные измерения R, I, U.</w:t>
            </w:r>
          </w:p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Питание данных приборов осуществляется через </w:t>
            </w:r>
            <w:r w:rsidRPr="00E338F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Универсальный источник питания.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Организация автономного питания лаборатории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Дизельэлектростанция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мощностью не более 7 кВт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Предназначена для обеспечения полноценной работы лаборатории во всех режимах, включая прожиг и испытания с помощью трансформатора ИОГ-100/7,5 или аналога. Снабжается топливом от бака автомобиля. Размещается в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выгородке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фургона.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367" w:type="dxa"/>
            <w:gridSpan w:val="4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Оборудование и приборы, </w:t>
            </w:r>
            <w:r w:rsidRPr="00E338F3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не включенные в систему управления и коммутации лаборатории: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Заземляющий контур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Сечение не менее 25  мм</w:t>
            </w:r>
            <w:proofErr w:type="gram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прозрачной оплетке  длинной не менее 5 метров с заземляющим штырем (d 16 мм) длиной 1 метр с флажками для присоединения кабеля заземления и кольцом ограничения на высоте 0,5 метра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890" w:type="dxa"/>
            <w:vAlign w:val="bottom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 параметров силовых трансформаторов К540-3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890" w:type="dxa"/>
            <w:vAlign w:val="bottom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Мультиметр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KEW 1009 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890" w:type="dxa"/>
            <w:vAlign w:val="bottom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Мегаомметр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Е6-32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890" w:type="dxa"/>
            <w:vAlign w:val="bottom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Миллиомметр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МИКО-9</w:t>
            </w:r>
            <w:proofErr w:type="gram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6890" w:type="dxa"/>
            <w:vAlign w:val="bottom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Кабели для МИКО-9А или аналога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6890" w:type="dxa"/>
            <w:vAlign w:val="bottom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Измеритель сопротивления заземления ИС-20/1 с клещами КТИ 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(40мм+80мм)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6890" w:type="dxa"/>
            <w:vAlign w:val="bottom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 сопротивления петли фаза-нуль, фаза-фаза ИФН - 300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6890" w:type="dxa"/>
            <w:vAlign w:val="bottom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Указатель повреждения кабеля УПК4</w:t>
            </w:r>
            <w:proofErr w:type="gram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аналог)</w:t>
            </w: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контроля оболочки ПКО-10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6890" w:type="dxa"/>
            <w:vAlign w:val="bottom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колесо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B477FB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6890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 с ПО сопряжения с бортовым компьютером и возможностью взаимообмена данными с СУПА филиала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Мощность ноутбука и программное обеспечение должны обеспечивать связь с промышленным бортовым компьютером для возможности взаимообмена информацией, в том числе, с базой данных СУПА филиала</w:t>
            </w: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6890" w:type="dxa"/>
            <w:vAlign w:val="bottom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Радиостанция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Vector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Аптечка автомобильная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Боты диэлектрические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Каска защитная оранжевая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Коврик диэлектрический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водительского инструмента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электрика НЭУ-1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предупредительных плакатов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Огнетушитель ОУ-2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диэлектрические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пара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Лента для защитного ограждения (50 м) в комплекте с изоляционными стойками 6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Указатель высокого напряжения 6-35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УВНБУ 6-35 МЕМ — указатель высокого напряжения (со штангой телескопической для установки с земли)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Указатель низкого напряжения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КУ-10 — штанга разрядная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КУ-0,4 — штанга разрядная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ШО-35 — штанга изолирующая оперативная (до 35 </w:t>
            </w:r>
            <w:proofErr w:type="spellStart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ШО-15 — штанга оперативная изолирующая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2.30.</w:t>
            </w:r>
          </w:p>
        </w:tc>
        <w:tc>
          <w:tcPr>
            <w:tcW w:w="6890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Штырь заземления</w:t>
            </w:r>
          </w:p>
        </w:tc>
        <w:tc>
          <w:tcPr>
            <w:tcW w:w="1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38F3" w:rsidRPr="00E338F3" w:rsidTr="00E338F3">
        <w:trPr>
          <w:jc w:val="center"/>
        </w:trPr>
        <w:tc>
          <w:tcPr>
            <w:tcW w:w="709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2.31.</w:t>
            </w:r>
          </w:p>
        </w:tc>
        <w:tc>
          <w:tcPr>
            <w:tcW w:w="6890" w:type="dxa"/>
            <w:vAlign w:val="bottom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Страховочная привязь СП-04-А2 </w:t>
            </w:r>
            <w:r w:rsidRPr="00E338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338F3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53" w:type="dxa"/>
            <w:vAlign w:val="center"/>
          </w:tcPr>
          <w:p w:rsidR="00E338F3" w:rsidRPr="00E338F3" w:rsidRDefault="00E338F3" w:rsidP="00E3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E338F3" w:rsidRPr="00E338F3" w:rsidRDefault="00E338F3" w:rsidP="00E33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38F3" w:rsidRPr="00E338F3" w:rsidRDefault="00E338F3" w:rsidP="00E338F3">
      <w:pPr>
        <w:tabs>
          <w:tab w:val="left" w:pos="993"/>
        </w:tabs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Общие требования.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поставке допускается оборудование, отвечающее следующим требованиям:</w:t>
      </w:r>
    </w:p>
    <w:p w:rsidR="00E338F3" w:rsidRPr="00E338F3" w:rsidRDefault="00E338F3" w:rsidP="00E338F3">
      <w:pPr>
        <w:numPr>
          <w:ilvl w:val="0"/>
          <w:numId w:val="11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должна быть новой и ранее не использовавшейся;</w:t>
      </w:r>
    </w:p>
    <w:p w:rsidR="00E338F3" w:rsidRPr="00E338F3" w:rsidRDefault="00E338F3" w:rsidP="00E338F3">
      <w:pPr>
        <w:numPr>
          <w:ilvl w:val="0"/>
          <w:numId w:val="11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российских производителей - положительное заключение МВК, ТУ или иные документы, подтверждающие соответствие техническим требованиям;</w:t>
      </w:r>
    </w:p>
    <w:p w:rsidR="00E338F3" w:rsidRPr="00E338F3" w:rsidRDefault="00E338F3" w:rsidP="00E338F3">
      <w:pPr>
        <w:numPr>
          <w:ilvl w:val="0"/>
          <w:numId w:val="11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импортного оборудования, а также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E338F3" w:rsidRPr="00E338F3" w:rsidRDefault="00E338F3" w:rsidP="00E338F3">
      <w:pPr>
        <w:numPr>
          <w:ilvl w:val="0"/>
          <w:numId w:val="11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оборудование, впервые поставляемое для нужд ПАО «МРСК Центра»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E338F3" w:rsidRPr="00E338F3" w:rsidRDefault="00E338F3" w:rsidP="00E338F3">
      <w:pPr>
        <w:numPr>
          <w:ilvl w:val="0"/>
          <w:numId w:val="11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оборудование, не использовавшееся ранее на </w:t>
      </w:r>
      <w:proofErr w:type="spellStart"/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энергообъектах</w:t>
      </w:r>
      <w:proofErr w:type="spellEnd"/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поставке допускается оборудование, которое прошло обязательную аттестацию в одном из аккредитованных Центрах ПАО «Россети»: </w:t>
      </w:r>
    </w:p>
    <w:p w:rsidR="00E338F3" w:rsidRPr="00E338F3" w:rsidRDefault="00E338F3" w:rsidP="00E338F3">
      <w:pPr>
        <w:tabs>
          <w:tab w:val="left" w:pos="1134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ПАО «Научно-исследовательский инжиниринговый центр межрегиональных распределительных сетевых компаний» (ПАО «НИИЦ МРСК»), тел. (495) 651-84-83, доб. 109, сайт в Интернет </w:t>
      </w:r>
      <w:hyperlink r:id="rId10" w:history="1">
        <w:r w:rsidRPr="00E338F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http://www.niic-mrsk.ru</w:t>
        </w:r>
      </w:hyperlink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38F3" w:rsidRPr="00E338F3" w:rsidRDefault="00E338F3" w:rsidP="00E338F3">
      <w:pPr>
        <w:tabs>
          <w:tab w:val="left" w:pos="1134"/>
          <w:tab w:val="left" w:pos="1560"/>
        </w:tabs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ПАО «НТЦ электроэнергетики» (совместная комиссия ПАО «ФСК ЕЭС» и ПАО «Россети»).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Оборудование должно соответствовать требованиям стандартов МЭК и ГОСТ:</w:t>
      </w:r>
    </w:p>
    <w:p w:rsidR="00E338F3" w:rsidRPr="00E338F3" w:rsidRDefault="00E338F3" w:rsidP="00E338F3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HiddenHorzOCR" w:hAnsi="Times New Roman" w:cs="Times New Roman"/>
          <w:sz w:val="26"/>
          <w:szCs w:val="26"/>
          <w:lang w:eastAsia="ru-RU"/>
        </w:rPr>
        <w:t>ГОСТ 22261-94 "Средства измерений электрических и магнитных величин. Общие технические условия"</w:t>
      </w: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338F3" w:rsidRPr="00E338F3" w:rsidRDefault="00E338F3" w:rsidP="00E338F3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HiddenHorzOCR" w:hAnsi="Times New Roman" w:cs="Times New Roman"/>
          <w:sz w:val="26"/>
          <w:szCs w:val="26"/>
          <w:lang w:eastAsia="ru-RU"/>
        </w:rPr>
        <w:t>ГОСТ 14014-91 "Приборы и преобразователи измерительные напряжения, тока, сопротивления цифровые. Общие технические условия"</w:t>
      </w:r>
      <w:r w:rsidRPr="00E338F3">
        <w:rPr>
          <w:rFonts w:ascii="HiddenHorzOCR" w:eastAsia="HiddenHorzOCR" w:hAnsi="Times New Roman" w:cs="HiddenHorzOCR"/>
          <w:sz w:val="26"/>
          <w:szCs w:val="26"/>
          <w:lang w:eastAsia="ru-RU"/>
        </w:rPr>
        <w:t>.</w:t>
      </w:r>
    </w:p>
    <w:p w:rsidR="00E338F3" w:rsidRPr="00E338F3" w:rsidRDefault="00E338F3" w:rsidP="00E338F3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HiddenHorzOCR" w:hAnsi="Times New Roman" w:cs="Times New Roman"/>
          <w:sz w:val="26"/>
          <w:szCs w:val="26"/>
          <w:lang w:eastAsia="ru-RU"/>
        </w:rPr>
        <w:t>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измерений (СИ) должны быть включены в Государственный реестр СИ РФ, иметь действующий сертификат об утверждения типа СИ и отметку о проведении первичной/заводской поверки.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момент закупки СИ давность поверки </w:t>
      </w:r>
      <w:r w:rsidRPr="00E338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 должна</w:t>
      </w: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превышать 6 месяцев.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Комплектность запасных частей, расходных материалов, принадлежностей.</w:t>
      </w:r>
    </w:p>
    <w:p w:rsidR="00E338F3" w:rsidRPr="00E338F3" w:rsidRDefault="00E338F3" w:rsidP="00E338F3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транспортирование, условия и сроки хранения.</w:t>
      </w:r>
    </w:p>
    <w:p w:rsidR="00E338F3" w:rsidRPr="00E338F3" w:rsidRDefault="00E338F3" w:rsidP="00E338F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14192-96, ГОСТ 23216-78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Оборудование в ЭТЛ </w:t>
      </w:r>
      <w:r w:rsidRPr="00E338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предпочтительно</w:t>
      </w: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 быть </w:t>
      </w:r>
      <w:r w:rsidRPr="00E338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 маслонаполненным</w:t>
      </w:r>
      <w:r w:rsidRPr="00E338F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, в </w:t>
      </w: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целях пожарной безопасности и охраны окружающей среды. 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Обязательное наличие у производителя ЭТЛ сертифицированного сервисного центра в РФ, наличие сервисных центров производителей отдельных приборов, входящих в состав ЭТЛ.  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Бесплатное обучение персонала Заказчика – не менее 2-х человек на поставляемую лабораторию. 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Надписи на приборах управления, средствах измерения и сигнализации должны быть выполнены на русском языке. Текст и используемые сокращения подлежат согласованию с заказчиком.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металлические детали защищены от коррозии соответствии с оговоренными условиями окружающей среды.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электрооборудование ЭТЛ должно быть испытано изготовителем и полностью отрегулировано при его поставке на склад филиала. Заверенные экземпляры стандартных протоколов испытаний и поверки оборудования ЭТЛ должны предоставляться заказчику вместе с ЭТЛ. Протоколы заводских испытаний комплектующего электрооборудования электротехнической лаборатории является контрольным документом для дальнейшей эксплуатации. В протоколе испытаний должно указываться, что конструкция соответствует российским стандартам.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лаборатория должна быть выполнена по модульному принципу – должна быть предусмотрена возможность ее дальнейшего дооснащения испытательным и диагностическим оборудования, не вошедшим в объем данной поставки.  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Методика испытаний с указанием допустимых испытательных напряжений, продолжительности и порядка проведения испытаний должна поставляться вместе с оборудованием и материалами (при наличии). Величина испытательного напряжения и продолжительность испытаний должны быть не менее предусмотренных ПУЭ (действующее издание).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конкурсной документации Поставщик обязан предоставить перечень всех приспособлений, специальных инструментов и сопутствующих деталей, входящих в комплект поставки ЭТЛ и необходимых для ее правильной эксплуатации и обслуживания. </w:t>
      </w:r>
    </w:p>
    <w:p w:rsidR="00E338F3" w:rsidRPr="00E338F3" w:rsidRDefault="00E338F3" w:rsidP="00E338F3">
      <w:pPr>
        <w:numPr>
          <w:ilvl w:val="1"/>
          <w:numId w:val="1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 электрооборудование, изделия и материалы для ЭТЛ должны быть изготовлены в соответствии с требованиями правил и стандартов, действующих в РФ. </w:t>
      </w:r>
    </w:p>
    <w:p w:rsidR="00E338F3" w:rsidRPr="00E338F3" w:rsidRDefault="00E338F3" w:rsidP="00E338F3">
      <w:pPr>
        <w:tabs>
          <w:tab w:val="left" w:pos="1134"/>
          <w:tab w:val="left" w:pos="1276"/>
        </w:tabs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E338F3" w:rsidRPr="00E338F3" w:rsidRDefault="00E338F3" w:rsidP="00E338F3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Гарантия на поставляемое оборудование должна распространяться не менее чем на 12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 завершении гарантийного срока – обязательное бесплатное проведение технического обслуживания всего смонтированного на борту ЭТЛ электрооборудования силами специалистов завода-изготовителя на площадке Заказчика.</w:t>
      </w:r>
    </w:p>
    <w:p w:rsidR="00E338F3" w:rsidRPr="00E338F3" w:rsidRDefault="00E338F3" w:rsidP="00E338F3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может осуществлять послегарантийное обслуживание ЭТЛ в течение срока, оговоренного в соответствующем договоре.</w:t>
      </w:r>
    </w:p>
    <w:p w:rsidR="00E338F3" w:rsidRPr="00E338F3" w:rsidRDefault="00E338F3" w:rsidP="00E338F3">
      <w:pPr>
        <w:tabs>
          <w:tab w:val="left" w:pos="993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оборудования.</w:t>
      </w:r>
    </w:p>
    <w:p w:rsidR="00E338F3" w:rsidRPr="00E338F3" w:rsidRDefault="00E338F3" w:rsidP="00E338F3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Оборудование должно функционировать в течение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E338F3" w:rsidRPr="00E338F3" w:rsidRDefault="00E338F3" w:rsidP="00E338F3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Состав технической и эксплуатационной документации.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всем видам оборудования Поставщик должен предоставить полный комплект технической и эксплуатационной  документации</w:t>
      </w:r>
      <w:r w:rsidRPr="00E338F3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на русском языке, </w:t>
      </w: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Предоставляемая Поставщиком техническая и эксплуатационная документация для комплекта дополнительных приборов должна включать: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 на каждое СИ;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свидетельство о поверке или клеймо </w:t>
      </w:r>
      <w:proofErr w:type="spellStart"/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поверителя</w:t>
      </w:r>
      <w:proofErr w:type="spellEnd"/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СИ </w:t>
      </w:r>
      <w:proofErr w:type="gramStart"/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и(</w:t>
      </w:r>
      <w:proofErr w:type="gramEnd"/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или) в паспорте СИ;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руководство по эксплуатации;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методику поверки СИ;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гарантийно</w:t>
      </w:r>
      <w:proofErr w:type="gramStart"/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е(</w:t>
      </w:r>
      <w:proofErr w:type="spellStart"/>
      <w:proofErr w:type="gramEnd"/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proofErr w:type="spellEnd"/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) свидетельство/талон.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Вся документация должна быть представлена на русском языке.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Предоставляемая Поставщиком техническая и эксплуатационная документация на ЭТЛ должна включать:</w:t>
      </w:r>
    </w:p>
    <w:p w:rsidR="00E338F3" w:rsidRPr="00E338F3" w:rsidRDefault="00E338F3" w:rsidP="00E338F3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руководство (инструкция) по эксплуатации;</w:t>
      </w:r>
    </w:p>
    <w:p w:rsidR="00E338F3" w:rsidRPr="00E338F3" w:rsidRDefault="00E338F3" w:rsidP="00E338F3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ЭТЛ;  </w:t>
      </w:r>
    </w:p>
    <w:p w:rsidR="00E338F3" w:rsidRPr="00E338F3" w:rsidRDefault="00E338F3" w:rsidP="00E338F3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сервисная книжка;</w:t>
      </w:r>
    </w:p>
    <w:p w:rsidR="00E338F3" w:rsidRPr="00E338F3" w:rsidRDefault="00E338F3" w:rsidP="00E338F3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для постановки автомобиля на учет в ГИБДД МВД РФ;</w:t>
      </w:r>
    </w:p>
    <w:p w:rsidR="00E338F3" w:rsidRPr="00E338F3" w:rsidRDefault="00E338F3" w:rsidP="00E338F3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однолинейные схемы высоковольтной части;</w:t>
      </w:r>
    </w:p>
    <w:p w:rsidR="00E338F3" w:rsidRPr="00E338F3" w:rsidRDefault="00E338F3" w:rsidP="00E338F3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методики испытаний для каждой единицы приборной продукции;</w:t>
      </w:r>
    </w:p>
    <w:p w:rsidR="00E338F3" w:rsidRPr="00E338F3" w:rsidRDefault="00E338F3" w:rsidP="00E338F3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методика аттестации ЭТЛ.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Руководство по эксплуатации должно включать в себя общее описание ЭТЛ, информацию по хранению, вводу в эксплуатацию, ремонту и обслуживанию оборудования ЭТЛ, требования по техники безопасности.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однолинейной схеме высоковольтной части должны быть показаны все основные цепи с указанием номинальных параметров, места заземлений и расположения защитных устройств, места подключения дополнительных блоков (реализация модульного принципа построения лаборатории) 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Методики испытаний должны включать в себя описание методов испытаний, порядка проведения испытаний, содержать данные о продолжительности испытаний, калибровке </w:t>
      </w:r>
      <w:proofErr w:type="spellStart"/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КИПиА</w:t>
      </w:r>
      <w:proofErr w:type="spellEnd"/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схеме испытаний.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Вся поставляемая документация должна быть представлена на русском языке.</w:t>
      </w:r>
    </w:p>
    <w:p w:rsidR="00E338F3" w:rsidRPr="00E338F3" w:rsidRDefault="00E338F3" w:rsidP="00E338F3">
      <w:pPr>
        <w:tabs>
          <w:tab w:val="left" w:pos="709"/>
          <w:tab w:val="left" w:pos="1560"/>
        </w:tabs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Сроки и очередность поставки оборудования.</w:t>
      </w:r>
    </w:p>
    <w:p w:rsidR="00E338F3" w:rsidRPr="00E338F3" w:rsidRDefault="00E338F3" w:rsidP="00E338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оборудования, входящего в предмет Договора, должна быть выполнена согласно графику, утвержденного Заказчиком. Изменение сроков поставки оборудования возможно по решению Заказчика. </w:t>
      </w:r>
    </w:p>
    <w:p w:rsidR="00E338F3" w:rsidRPr="00E338F3" w:rsidRDefault="00E338F3" w:rsidP="00E338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Поставщику.</w:t>
      </w:r>
    </w:p>
    <w:p w:rsidR="00E338F3" w:rsidRPr="00E338F3" w:rsidRDefault="00E338F3" w:rsidP="00E338F3">
      <w:pPr>
        <w:tabs>
          <w:tab w:val="left" w:pos="0"/>
          <w:tab w:val="left" w:pos="15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E338F3" w:rsidRPr="00E338F3" w:rsidRDefault="00E338F3" w:rsidP="00E338F3">
      <w:pPr>
        <w:tabs>
          <w:tab w:val="left" w:pos="0"/>
          <w:tab w:val="left" w:pos="15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оборудования.</w:t>
      </w:r>
    </w:p>
    <w:p w:rsidR="00E338F3" w:rsidRPr="00E338F3" w:rsidRDefault="00E338F3" w:rsidP="00E338F3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Все поставляемое оборудование проходит входной контроль, осуществляемый представителями филиала ПАО «МРСК Центра и Приволжья» - «Калугаэнерго» и ответственными представителями Поставщика при получении оборудования на склад.</w:t>
      </w:r>
    </w:p>
    <w:p w:rsidR="00E338F3" w:rsidRPr="00E338F3" w:rsidRDefault="00E338F3" w:rsidP="00E338F3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E338F3" w:rsidRPr="00E338F3" w:rsidRDefault="00E338F3" w:rsidP="00E338F3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Условия оплаты.</w:t>
      </w:r>
    </w:p>
    <w:p w:rsidR="00E338F3" w:rsidRPr="00E338F3" w:rsidRDefault="00E338F3" w:rsidP="00E338F3">
      <w:pPr>
        <w:tabs>
          <w:tab w:val="left" w:pos="70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38F3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производится в течение 30 (тридцати) рабочих дней с момента подписания сторонами актов приёма-передачи.</w:t>
      </w:r>
    </w:p>
    <w:p w:rsidR="00E338F3" w:rsidRPr="00E338F3" w:rsidRDefault="00E338F3" w:rsidP="00E338F3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338F3" w:rsidRPr="00E338F3" w:rsidRDefault="00E338F3" w:rsidP="00E338F3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F1854" w:rsidRPr="00B03013" w:rsidRDefault="008F185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:rsidR="00B21467" w:rsidRPr="00B03013" w:rsidRDefault="00B2146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color w:val="FF0000"/>
          <w:sz w:val="18"/>
          <w:szCs w:val="18"/>
        </w:rPr>
      </w:pPr>
    </w:p>
    <w:p w:rsidR="00E43CAE" w:rsidRPr="00B03013" w:rsidRDefault="00E43CAE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color w:val="FF0000"/>
          <w:sz w:val="18"/>
          <w:szCs w:val="18"/>
        </w:rPr>
        <w:sectPr w:rsidR="00E43CAE" w:rsidRPr="00B03013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E8437A" w:rsidRPr="00166D7F" w:rsidRDefault="00E8437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5168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952"/>
        <w:gridCol w:w="1419"/>
      </w:tblGrid>
      <w:tr w:rsidR="004B067D" w:rsidRPr="00166D7F" w:rsidTr="004B067D">
        <w:trPr>
          <w:trHeight w:val="396"/>
        </w:trPr>
        <w:tc>
          <w:tcPr>
            <w:tcW w:w="15168" w:type="dxa"/>
            <w:gridSpan w:val="3"/>
            <w:shd w:val="clear" w:color="000000" w:fill="FFFFFF"/>
            <w:vAlign w:val="center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Филиал ПАО «МРСК Центра и Приволжья» - «Рязаньэнерго»</w:t>
            </w:r>
          </w:p>
        </w:tc>
      </w:tr>
      <w:tr w:rsidR="004B067D" w:rsidRPr="00166D7F" w:rsidTr="004211D4">
        <w:trPr>
          <w:trHeight w:val="386"/>
        </w:trPr>
        <w:tc>
          <w:tcPr>
            <w:tcW w:w="13749" w:type="dxa"/>
            <w:gridSpan w:val="2"/>
            <w:shd w:val="clear" w:color="000000" w:fill="FFFFFF"/>
            <w:vAlign w:val="center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4B067D" w:rsidRPr="00166D7F" w:rsidRDefault="004B067D" w:rsidP="00CB6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4B067D" w:rsidRPr="00166D7F" w:rsidTr="00A45D9E">
        <w:trPr>
          <w:trHeight w:val="357"/>
        </w:trPr>
        <w:tc>
          <w:tcPr>
            <w:tcW w:w="1374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Автокран КС-35714К-2-10 на шасси КАМАЗ-43118 или аналог</w:t>
            </w:r>
          </w:p>
        </w:tc>
        <w:tc>
          <w:tcPr>
            <w:tcW w:w="14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B067D" w:rsidRPr="00166D7F" w:rsidRDefault="004B067D" w:rsidP="00CB6D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D7F">
              <w:rPr>
                <w:rFonts w:ascii="Times New Roman" w:eastAsia="Calibri" w:hAnsi="Times New Roman" w:cs="Times New Roman"/>
                <w:b/>
              </w:rPr>
              <w:t>1 ед.</w:t>
            </w:r>
          </w:p>
        </w:tc>
      </w:tr>
      <w:tr w:rsidR="004B067D" w:rsidRPr="00166D7F" w:rsidTr="00CB6D61">
        <w:trPr>
          <w:trHeight w:val="225"/>
        </w:trPr>
        <w:tc>
          <w:tcPr>
            <w:tcW w:w="7797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Базовое шасси</w:t>
            </w:r>
          </w:p>
        </w:tc>
        <w:tc>
          <w:tcPr>
            <w:tcW w:w="7371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КАМАЗ-43118</w:t>
            </w:r>
          </w:p>
        </w:tc>
      </w:tr>
      <w:tr w:rsidR="004B067D" w:rsidRPr="00166D7F" w:rsidTr="00CB6D61">
        <w:trPr>
          <w:trHeight w:val="225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Колесная формула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6х6</w:t>
            </w:r>
          </w:p>
        </w:tc>
      </w:tr>
      <w:tr w:rsidR="004B067D" w:rsidRPr="00166D7F" w:rsidTr="00CB6D61">
        <w:trPr>
          <w:trHeight w:val="212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740.705</w:t>
            </w:r>
          </w:p>
        </w:tc>
      </w:tr>
      <w:tr w:rsidR="004B067D" w:rsidRPr="00166D7F" w:rsidTr="00CB6D61">
        <w:trPr>
          <w:trHeight w:val="211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Мощность, л/с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</w:tr>
      <w:tr w:rsidR="004B067D" w:rsidRPr="00166D7F" w:rsidTr="00CB6D61">
        <w:trPr>
          <w:trHeight w:val="217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Грузоподъемность максимальная,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</w:t>
            </w:r>
            <w:proofErr w:type="spellEnd"/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Грузовой момент,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тм</w:t>
            </w:r>
            <w:proofErr w:type="spellEnd"/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Вылет стрелы с гуськом, м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Высота подъема с гуськом, м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 стрелы, м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 гуська, м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стрелы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Полная масса, не более,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</w:t>
            </w:r>
            <w:proofErr w:type="spellEnd"/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Распределение нагрузки на дорогу,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</w:t>
            </w:r>
            <w:proofErr w:type="spellEnd"/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Через шины передних колес, не более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Через шины задних колес, не более</w:t>
            </w:r>
          </w:p>
          <w:p w:rsidR="004211D4" w:rsidRPr="00166D7F" w:rsidRDefault="004211D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Конструкция контргрузов</w:t>
            </w:r>
          </w:p>
          <w:p w:rsidR="004211D4" w:rsidRPr="00166D7F" w:rsidRDefault="004211D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32,2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8,9-23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ОВОИД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24,9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5,9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14,9</w:t>
            </w:r>
          </w:p>
          <w:p w:rsidR="004211D4" w:rsidRPr="00166D7F" w:rsidRDefault="004211D4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Несъемная, интегрированная в конструкцию</w:t>
            </w:r>
          </w:p>
        </w:tc>
      </w:tr>
      <w:tr w:rsidR="004B067D" w:rsidRPr="00166D7F" w:rsidTr="00CB6D61">
        <w:trPr>
          <w:trHeight w:val="205"/>
        </w:trPr>
        <w:tc>
          <w:tcPr>
            <w:tcW w:w="15168" w:type="dxa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</w:tr>
      <w:tr w:rsidR="004B067D" w:rsidRPr="00166D7F" w:rsidTr="00CB6D61">
        <w:trPr>
          <w:trHeight w:val="245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D00062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0062">
              <w:rPr>
                <w:rFonts w:ascii="Times New Roman" w:hAnsi="Times New Roman" w:cs="Times New Roman"/>
                <w:sz w:val="20"/>
                <w:szCs w:val="20"/>
              </w:rPr>
              <w:t>ГЛОНАСС/</w:t>
            </w:r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GPS</w:t>
            </w:r>
            <w:r w:rsidRPr="00D0006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Tetron</w:t>
            </w:r>
            <w:proofErr w:type="spellEnd"/>
            <w:r w:rsidRPr="00D0006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4B067D" w:rsidRPr="00166D7F" w:rsidTr="00CB6D61">
        <w:trPr>
          <w:trHeight w:val="216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Преобразователь напряжения 24 на 12 В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шт. </w:t>
            </w:r>
          </w:p>
        </w:tc>
      </w:tr>
      <w:tr w:rsidR="004B067D" w:rsidRPr="00166D7F" w:rsidTr="00CB6D61">
        <w:trPr>
          <w:trHeight w:val="231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Чехлы сидений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4B067D" w:rsidRPr="00166D7F" w:rsidTr="00CB6D61">
        <w:trPr>
          <w:trHeight w:val="245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Подкрылки передних колес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4B067D" w:rsidRPr="00166D7F" w:rsidTr="00CB6D61">
        <w:trPr>
          <w:trHeight w:val="245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Брызговики передние и задние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4B067D" w:rsidRPr="00166D7F" w:rsidTr="00CB6D61">
        <w:trPr>
          <w:trHeight w:val="233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Коврики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к-т </w:t>
            </w:r>
          </w:p>
        </w:tc>
      </w:tr>
      <w:tr w:rsidR="004B067D" w:rsidRPr="00166D7F" w:rsidTr="00CB6D61">
        <w:trPr>
          <w:trHeight w:val="220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Аптечка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4B067D" w:rsidRPr="00166D7F" w:rsidTr="00CB6D61">
        <w:trPr>
          <w:trHeight w:val="235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4B067D" w:rsidRPr="00166D7F" w:rsidTr="00CB6D61">
        <w:trPr>
          <w:trHeight w:val="249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Набор инструментов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4B067D" w:rsidRPr="00166D7F" w:rsidTr="00CB6D61">
        <w:trPr>
          <w:trHeight w:val="237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Противооткатные упоры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4B067D" w:rsidRPr="00166D7F" w:rsidTr="00CB6D61">
        <w:trPr>
          <w:trHeight w:val="251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 аварийной остановки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4B067D" w:rsidRPr="00166D7F" w:rsidTr="00CB6D61">
        <w:trPr>
          <w:trHeight w:val="252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Трос буксирный 7-ми тонный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4B067D" w:rsidRPr="00166D7F" w:rsidTr="00A45D9E">
        <w:trPr>
          <w:trHeight w:val="770"/>
        </w:trPr>
        <w:tc>
          <w:tcPr>
            <w:tcW w:w="7797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:rsidR="00A45D9E" w:rsidRPr="00166D7F" w:rsidRDefault="00A45D9E" w:rsidP="00A45D9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66D7F">
              <w:rPr>
                <w:rFonts w:ascii="Times New Roman" w:hAnsi="Times New Roman" w:cs="Times New Roman"/>
                <w:bCs/>
                <w:sz w:val="20"/>
                <w:szCs w:val="20"/>
              </w:rPr>
              <w:t>Покраска ТС в серый цвет с нанесением логотипов, надписей и иных элементов в соответствии с фирменной символикой</w:t>
            </w:r>
          </w:p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4B067D" w:rsidRPr="00166D7F" w:rsidRDefault="004B067D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</w:tbl>
    <w:p w:rsidR="004211D4" w:rsidRPr="00166D7F" w:rsidRDefault="004211D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4211D4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4211D4" w:rsidRPr="00166D7F" w:rsidRDefault="004211D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5168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371"/>
      </w:tblGrid>
      <w:tr w:rsidR="004211D4" w:rsidRPr="00166D7F" w:rsidTr="00A45D9E">
        <w:trPr>
          <w:trHeight w:val="420"/>
        </w:trPr>
        <w:tc>
          <w:tcPr>
            <w:tcW w:w="7797" w:type="dxa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Комплект временных дорожных знаков (ограничение скорости 40 км/час - 2 штуки, </w:t>
            </w:r>
          </w:p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ограничение скорости 60 км/час - 2 штуки, дорожные работы - 2 штуки, </w:t>
            </w:r>
          </w:p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объезд препятствия - 2 штуки, сужение дороги - 2 штуки, конусы - 9 штук</w:t>
            </w:r>
          </w:p>
        </w:tc>
        <w:tc>
          <w:tcPr>
            <w:tcW w:w="7371" w:type="dxa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A45D9E">
        <w:trPr>
          <w:trHeight w:val="420"/>
        </w:trPr>
        <w:tc>
          <w:tcPr>
            <w:tcW w:w="7797" w:type="dxa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Паук, стропы, чалки  (4 СК 10- 4метра -1 шт., 4 СК 6,3-5метров-1 шт., СКП 1-3метра-2 шт., СКП 1-2метра-2шт.</w:t>
            </w:r>
            <w:proofErr w:type="gramEnd"/>
          </w:p>
        </w:tc>
        <w:tc>
          <w:tcPr>
            <w:tcW w:w="7371" w:type="dxa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A45D9E">
        <w:trPr>
          <w:trHeight w:val="641"/>
        </w:trPr>
        <w:tc>
          <w:tcPr>
            <w:tcW w:w="7797" w:type="dxa"/>
          </w:tcPr>
          <w:p w:rsidR="004211D4" w:rsidRPr="00166D7F" w:rsidRDefault="004211D4" w:rsidP="0038182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поставки: 3</w:t>
            </w:r>
            <w:r w:rsidR="00F04D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 2019 г. </w:t>
            </w:r>
          </w:p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доставки: г. Рязань ул. Куйбышевское шоссе, д. 22а</w:t>
            </w:r>
          </w:p>
        </w:tc>
        <w:tc>
          <w:tcPr>
            <w:tcW w:w="7371" w:type="dxa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4211D4" w:rsidRPr="00166D7F" w:rsidRDefault="004211D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4211D4" w:rsidRPr="00166D7F" w:rsidRDefault="004211D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4211D4" w:rsidRPr="00166D7F" w:rsidRDefault="004211D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4211D4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F7199B" w:rsidRPr="00166D7F" w:rsidRDefault="00F7199B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5168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952"/>
        <w:gridCol w:w="1419"/>
      </w:tblGrid>
      <w:tr w:rsidR="004211D4" w:rsidRPr="00166D7F" w:rsidTr="00381824">
        <w:trPr>
          <w:trHeight w:val="456"/>
        </w:trPr>
        <w:tc>
          <w:tcPr>
            <w:tcW w:w="15168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Филиал ПАО «МРСК Центра и Приволжья» - «Рязаньэнерго»</w:t>
            </w:r>
          </w:p>
        </w:tc>
      </w:tr>
      <w:tr w:rsidR="004211D4" w:rsidRPr="00166D7F" w:rsidTr="00381824">
        <w:trPr>
          <w:trHeight w:val="484"/>
        </w:trPr>
        <w:tc>
          <w:tcPr>
            <w:tcW w:w="1374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4211D4" w:rsidRPr="00166D7F" w:rsidRDefault="004211D4" w:rsidP="00381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4211D4" w:rsidRPr="00166D7F" w:rsidTr="00381824">
        <w:trPr>
          <w:trHeight w:val="406"/>
        </w:trPr>
        <w:tc>
          <w:tcPr>
            <w:tcW w:w="1374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211D4" w:rsidRPr="00166D7F" w:rsidRDefault="004211D4" w:rsidP="00E475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Автогидроподъемник </w:t>
            </w:r>
            <w:r w:rsidR="002D377B" w:rsidRPr="00166D7F">
              <w:rPr>
                <w:rFonts w:ascii="Times New Roman" w:eastAsia="Calibri" w:hAnsi="Times New Roman" w:cs="Times New Roman"/>
                <w:b/>
                <w:sz w:val="20"/>
              </w:rPr>
              <w:t>АГП-28Т</w:t>
            </w: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шасси КАМАЗ-43118</w:t>
            </w:r>
            <w:r w:rsidR="00E4756E"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или аналог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11D4" w:rsidRPr="00166D7F" w:rsidRDefault="004211D4" w:rsidP="003818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D7F">
              <w:rPr>
                <w:rFonts w:ascii="Times New Roman" w:eastAsia="Calibri" w:hAnsi="Times New Roman" w:cs="Times New Roman"/>
                <w:b/>
              </w:rPr>
              <w:t>1 ед.</w:t>
            </w:r>
          </w:p>
        </w:tc>
      </w:tr>
      <w:tr w:rsidR="004211D4" w:rsidRPr="00166D7F" w:rsidTr="00381824">
        <w:trPr>
          <w:trHeight w:val="225"/>
        </w:trPr>
        <w:tc>
          <w:tcPr>
            <w:tcW w:w="7797" w:type="dxa"/>
            <w:tcBorders>
              <w:top w:val="double" w:sz="4" w:space="0" w:color="auto"/>
              <w:bottom w:val="nil"/>
              <w:right w:val="nil"/>
            </w:tcBorders>
            <w:shd w:val="clear" w:color="auto" w:fill="auto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Базовое шасси</w:t>
            </w:r>
          </w:p>
        </w:tc>
        <w:tc>
          <w:tcPr>
            <w:tcW w:w="7371" w:type="dxa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</w:tcPr>
          <w:p w:rsidR="004211D4" w:rsidRPr="00166D7F" w:rsidRDefault="004211D4" w:rsidP="00E475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КАМАЗ-43118</w:t>
            </w:r>
            <w:r w:rsidR="00E4756E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</w:tr>
      <w:tr w:rsidR="004211D4" w:rsidRPr="00166D7F" w:rsidTr="00381824">
        <w:trPr>
          <w:trHeight w:val="212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Колесная формула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6х6</w:t>
            </w:r>
          </w:p>
        </w:tc>
      </w:tr>
      <w:tr w:rsidR="004211D4" w:rsidRPr="00166D7F" w:rsidTr="00381824">
        <w:trPr>
          <w:trHeight w:val="212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740.705, дизельный с турбонаддувом</w:t>
            </w:r>
          </w:p>
        </w:tc>
      </w:tr>
      <w:tr w:rsidR="004211D4" w:rsidRPr="00166D7F" w:rsidTr="00381824">
        <w:trPr>
          <w:trHeight w:val="211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Мощность, л/с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300 </w:t>
            </w:r>
          </w:p>
        </w:tc>
      </w:tr>
      <w:tr w:rsidR="004211D4" w:rsidRPr="00166D7F" w:rsidTr="00381824">
        <w:trPr>
          <w:trHeight w:val="211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Установка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2D377B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B-lift 285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или аналогичная</w:t>
            </w:r>
          </w:p>
        </w:tc>
      </w:tr>
      <w:tr w:rsidR="002D377B" w:rsidRPr="00166D7F" w:rsidTr="00381824">
        <w:trPr>
          <w:trHeight w:val="211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2D377B" w:rsidRPr="00166D7F" w:rsidRDefault="002D377B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Высота подъема, м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2D377B" w:rsidRPr="00166D7F" w:rsidRDefault="002D377B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</w:tr>
      <w:tr w:rsidR="002D377B" w:rsidRPr="00166D7F" w:rsidTr="00381824">
        <w:trPr>
          <w:trHeight w:val="211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2D377B" w:rsidRPr="00166D7F" w:rsidRDefault="002D377B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Максимальный вылет, м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2D377B" w:rsidRPr="00166D7F" w:rsidRDefault="002D377B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17,5</w:t>
            </w:r>
          </w:p>
        </w:tc>
      </w:tr>
      <w:tr w:rsidR="002D377B" w:rsidRPr="00166D7F" w:rsidTr="00381824">
        <w:trPr>
          <w:trHeight w:val="211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2D377B" w:rsidRPr="00166D7F" w:rsidRDefault="002D377B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Грузоподъемность люльки (максимальная), кг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2D377B" w:rsidRPr="00166D7F" w:rsidRDefault="002D377B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</w:t>
            </w:r>
          </w:p>
        </w:tc>
      </w:tr>
      <w:tr w:rsidR="004211D4" w:rsidRPr="00166D7F" w:rsidTr="00381824">
        <w:trPr>
          <w:trHeight w:val="211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Угол поворота колонны, град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360</w:t>
            </w:r>
          </w:p>
        </w:tc>
      </w:tr>
      <w:tr w:rsidR="004211D4" w:rsidRPr="00166D7F" w:rsidTr="00381824">
        <w:trPr>
          <w:trHeight w:val="211"/>
        </w:trPr>
        <w:tc>
          <w:tcPr>
            <w:tcW w:w="15168" w:type="dxa"/>
            <w:gridSpan w:val="3"/>
            <w:tcBorders>
              <w:top w:val="nil"/>
              <w:bottom w:val="nil"/>
            </w:tcBorders>
            <w:shd w:val="clear" w:color="000000" w:fill="FFFFFF"/>
          </w:tcPr>
          <w:p w:rsidR="004211D4" w:rsidRPr="00166D7F" w:rsidRDefault="002D377B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Телескопическая стрела с рабочей платформой</w:t>
            </w:r>
          </w:p>
        </w:tc>
      </w:tr>
      <w:tr w:rsidR="004211D4" w:rsidRPr="00166D7F" w:rsidTr="00381824">
        <w:trPr>
          <w:trHeight w:val="217"/>
        </w:trPr>
        <w:tc>
          <w:tcPr>
            <w:tcW w:w="15168" w:type="dxa"/>
            <w:gridSpan w:val="3"/>
            <w:tcBorders>
              <w:top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15168" w:type="dxa"/>
            <w:gridSpan w:val="3"/>
            <w:tcBorders>
              <w:top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Цепная синхронизация выдвижения секций</w:t>
            </w:r>
          </w:p>
        </w:tc>
      </w:tr>
      <w:tr w:rsidR="004211D4" w:rsidRPr="00166D7F" w:rsidTr="00381824">
        <w:trPr>
          <w:trHeight w:val="217"/>
        </w:trPr>
        <w:tc>
          <w:tcPr>
            <w:tcW w:w="15168" w:type="dxa"/>
            <w:gridSpan w:val="3"/>
            <w:tcBorders>
              <w:top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Гидравлические шланги и проводка проложены внутри стрелы для защиты от повреждений</w:t>
            </w:r>
          </w:p>
        </w:tc>
      </w:tr>
      <w:tr w:rsidR="004211D4" w:rsidRPr="00166D7F" w:rsidTr="00381824">
        <w:trPr>
          <w:trHeight w:val="217"/>
        </w:trPr>
        <w:tc>
          <w:tcPr>
            <w:tcW w:w="15168" w:type="dxa"/>
            <w:gridSpan w:val="3"/>
            <w:tcBorders>
              <w:top w:val="nil"/>
              <w:bottom w:val="nil"/>
            </w:tcBorders>
            <w:shd w:val="clear" w:color="000000" w:fill="FFFFFF"/>
          </w:tcPr>
          <w:p w:rsidR="004211D4" w:rsidRPr="00166D7F" w:rsidRDefault="004211D4" w:rsidP="00CE05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Пропорциональное </w:t>
            </w:r>
            <w:proofErr w:type="gram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</w:t>
            </w:r>
            <w:r w:rsidR="00CE051A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гидравлическое</w:t>
            </w:r>
            <w:proofErr w:type="gramEnd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управление с земли и люльки</w:t>
            </w: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Запуск и остановка двигателя автомобиля из люльки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Алюминиевые нескользящие помосты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DB48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Алюминиевая люлька размером </w:t>
            </w:r>
            <w:r w:rsidR="00DB489D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1540х650х1100мм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Электроизоляция люльки до1000В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Ограничитель предельного груза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стабилизатора с датчиками положения опор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Анемометр, переговорное устройство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Электрическая розетка в люльке 220В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Счетчик мото/часов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Пульт управления дистанционный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Распределение нагрузки на дорогу,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</w:t>
            </w:r>
            <w:proofErr w:type="spellEnd"/>
          </w:p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Через шины передних колес, не более</w:t>
            </w:r>
          </w:p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Через шины задних колес, не более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B489D" w:rsidRPr="00166D7F" w:rsidRDefault="00DB489D" w:rsidP="00DB48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5,6</w:t>
            </w:r>
          </w:p>
          <w:p w:rsidR="004211D4" w:rsidRPr="00166D7F" w:rsidRDefault="00DB489D" w:rsidP="00DB48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8,9</w:t>
            </w:r>
          </w:p>
        </w:tc>
      </w:tr>
      <w:tr w:rsidR="004211D4" w:rsidRPr="00166D7F" w:rsidTr="00381824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Температура эксплуатации, °C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- 40 до + 40</w:t>
            </w:r>
          </w:p>
        </w:tc>
      </w:tr>
      <w:tr w:rsidR="004211D4" w:rsidRPr="00166D7F" w:rsidTr="0038182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99"/>
        </w:trPr>
        <w:tc>
          <w:tcPr>
            <w:tcW w:w="15168" w:type="dxa"/>
            <w:gridSpan w:val="3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</w:tr>
      <w:tr w:rsidR="004211D4" w:rsidRPr="00166D7F" w:rsidTr="0038182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7797" w:type="dxa"/>
          </w:tcPr>
          <w:p w:rsidR="004211D4" w:rsidRPr="00166D7F" w:rsidRDefault="00D00062" w:rsidP="003818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0062">
              <w:rPr>
                <w:rFonts w:ascii="Times New Roman" w:hAnsi="Times New Roman" w:cs="Times New Roman"/>
                <w:sz w:val="20"/>
                <w:szCs w:val="20"/>
              </w:rPr>
              <w:t>ГЛОНАСС/</w:t>
            </w:r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GPS</w:t>
            </w:r>
            <w:r w:rsidRPr="00D0006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Tetron</w:t>
            </w:r>
            <w:proofErr w:type="spellEnd"/>
            <w:r w:rsidRPr="00D0006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</w:p>
        </w:tc>
        <w:tc>
          <w:tcPr>
            <w:tcW w:w="7371" w:type="dxa"/>
            <w:gridSpan w:val="2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4211D4" w:rsidRPr="00166D7F" w:rsidTr="00381824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16"/>
        </w:trPr>
        <w:tc>
          <w:tcPr>
            <w:tcW w:w="7797" w:type="dxa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</w:tcPr>
          <w:p w:rsidR="004211D4" w:rsidRPr="00166D7F" w:rsidRDefault="004211D4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A45D9E" w:rsidRPr="00166D7F" w:rsidRDefault="00A45D9E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A45D9E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F7199B" w:rsidRPr="00166D7F" w:rsidRDefault="00F7199B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5168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7371"/>
      </w:tblGrid>
      <w:tr w:rsidR="00A45D9E" w:rsidRPr="00166D7F" w:rsidTr="00381824">
        <w:trPr>
          <w:trHeight w:val="216"/>
        </w:trPr>
        <w:tc>
          <w:tcPr>
            <w:tcW w:w="7797" w:type="dxa"/>
          </w:tcPr>
          <w:p w:rsidR="00A45D9E" w:rsidRPr="00166D7F" w:rsidRDefault="00A45D9E" w:rsidP="009A65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Покраска ТС в серый цвет с нанесением логотипов, на</w:t>
            </w:r>
            <w:r w:rsidR="009A65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дписей и иных элементов 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соответствии с фирменной символикой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A45D9E" w:rsidRPr="00166D7F" w:rsidTr="00381824">
        <w:trPr>
          <w:trHeight w:val="216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Преобразователь напряжения 24 на 12В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шт. </w:t>
            </w:r>
          </w:p>
        </w:tc>
      </w:tr>
      <w:tr w:rsidR="00A45D9E" w:rsidRPr="00166D7F" w:rsidTr="00381824">
        <w:trPr>
          <w:trHeight w:val="231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Чехлы сидений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A45D9E" w:rsidRPr="00166D7F" w:rsidTr="00381824">
        <w:trPr>
          <w:trHeight w:val="245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Подкрылки передних колес</w:t>
            </w:r>
          </w:p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Брызговики передние и задние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A45D9E" w:rsidRPr="00166D7F" w:rsidTr="00381824">
        <w:trPr>
          <w:trHeight w:val="233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Коврики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к-т </w:t>
            </w:r>
          </w:p>
        </w:tc>
      </w:tr>
      <w:tr w:rsidR="00A45D9E" w:rsidRPr="00166D7F" w:rsidTr="00381824">
        <w:trPr>
          <w:trHeight w:val="220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Аптечка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A45D9E" w:rsidRPr="00166D7F" w:rsidTr="00381824">
        <w:trPr>
          <w:trHeight w:val="235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A45D9E" w:rsidRPr="00166D7F" w:rsidTr="00381824">
        <w:trPr>
          <w:trHeight w:val="249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Набор инструментов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A45D9E" w:rsidRPr="00166D7F" w:rsidTr="00381824">
        <w:trPr>
          <w:trHeight w:val="237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Противооткатные упоры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A45D9E" w:rsidRPr="00166D7F" w:rsidTr="00381824">
        <w:trPr>
          <w:trHeight w:val="251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 аварийной остановки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A45D9E" w:rsidRPr="00166D7F" w:rsidTr="00381824">
        <w:trPr>
          <w:trHeight w:val="252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Трос буксирный 7-ми тонный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A45D9E" w:rsidRPr="00166D7F" w:rsidTr="00381824">
        <w:trPr>
          <w:trHeight w:val="252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45D9E" w:rsidRPr="00166D7F" w:rsidTr="00381824">
        <w:trPr>
          <w:trHeight w:val="1114"/>
        </w:trPr>
        <w:tc>
          <w:tcPr>
            <w:tcW w:w="7797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Комплект временных дорожных знаков (ограничение скорости 40 км/час- 2 штуки, </w:t>
            </w:r>
          </w:p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ограничение скорости 60 км/час- 2 штуки, дорожные работы- 2штуки, объезд препятствия- 2 штуки, сужение дороги- 2 штуки, и конусов (9 штук)</w:t>
            </w:r>
          </w:p>
          <w:p w:rsidR="00A45D9E" w:rsidRPr="00166D7F" w:rsidRDefault="00A45D9E" w:rsidP="0038182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45D9E" w:rsidRPr="00166D7F" w:rsidRDefault="00A45D9E" w:rsidP="0038182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поставки: 3</w:t>
            </w:r>
            <w:r w:rsidR="00F04D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 2019 г.</w:t>
            </w:r>
          </w:p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доставки: г. Рязань, Куйбышевское шоссе, 22А</w:t>
            </w:r>
          </w:p>
        </w:tc>
        <w:tc>
          <w:tcPr>
            <w:tcW w:w="7371" w:type="dxa"/>
          </w:tcPr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  <w:p w:rsidR="00A45D9E" w:rsidRPr="00166D7F" w:rsidRDefault="00A45D9E" w:rsidP="003818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7199B" w:rsidRPr="00166D7F" w:rsidRDefault="00F7199B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CB5D28" w:rsidRPr="00166D7F" w:rsidRDefault="00CB5D28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CB5D28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F7199B" w:rsidRPr="00166D7F" w:rsidRDefault="00F7199B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5168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5952"/>
        <w:gridCol w:w="1419"/>
      </w:tblGrid>
      <w:tr w:rsidR="00C322D6" w:rsidRPr="00166D7F" w:rsidTr="00CB6D61">
        <w:trPr>
          <w:trHeight w:val="456"/>
        </w:trPr>
        <w:tc>
          <w:tcPr>
            <w:tcW w:w="15168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Филиал ПАО «МРСК Центра и Приволжья» - «Рязаньэнерго»</w:t>
            </w:r>
          </w:p>
        </w:tc>
      </w:tr>
      <w:tr w:rsidR="00C322D6" w:rsidRPr="00166D7F" w:rsidTr="00CB6D61">
        <w:trPr>
          <w:trHeight w:val="484"/>
        </w:trPr>
        <w:tc>
          <w:tcPr>
            <w:tcW w:w="1374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F7199B" w:rsidRPr="00166D7F" w:rsidRDefault="00F7199B" w:rsidP="00CB6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C322D6" w:rsidRPr="00166D7F" w:rsidTr="00CB6D61">
        <w:trPr>
          <w:trHeight w:val="389"/>
        </w:trPr>
        <w:tc>
          <w:tcPr>
            <w:tcW w:w="1374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Кран-манипулятор HKTC HLC-7016</w:t>
            </w: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L</w:t>
            </w: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базе шасси КАМАЗ-43118</w:t>
            </w:r>
            <w:r w:rsidR="009C6C16"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(седельный тягач)</w:t>
            </w: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полуприцепом НЕФАЗ-9334 или аналог</w:t>
            </w:r>
          </w:p>
        </w:tc>
        <w:tc>
          <w:tcPr>
            <w:tcW w:w="14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7199B" w:rsidRPr="00166D7F" w:rsidRDefault="00F7199B" w:rsidP="001B3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D7F">
              <w:rPr>
                <w:rFonts w:ascii="Times New Roman" w:eastAsia="Calibri" w:hAnsi="Times New Roman" w:cs="Times New Roman"/>
                <w:b/>
              </w:rPr>
              <w:t xml:space="preserve">1 </w:t>
            </w:r>
            <w:r w:rsidR="001B32D5" w:rsidRPr="00166D7F">
              <w:rPr>
                <w:rFonts w:ascii="Times New Roman" w:eastAsia="Calibri" w:hAnsi="Times New Roman" w:cs="Times New Roman"/>
                <w:b/>
              </w:rPr>
              <w:t>к-</w:t>
            </w:r>
            <w:proofErr w:type="spellStart"/>
            <w:r w:rsidR="001B32D5" w:rsidRPr="00166D7F">
              <w:rPr>
                <w:rFonts w:ascii="Times New Roman" w:eastAsia="Calibri" w:hAnsi="Times New Roman" w:cs="Times New Roman"/>
                <w:b/>
              </w:rPr>
              <w:t>кт</w:t>
            </w:r>
            <w:proofErr w:type="spellEnd"/>
            <w:r w:rsidR="001B32D5" w:rsidRPr="00166D7F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</w:tr>
      <w:tr w:rsidR="00C322D6" w:rsidRPr="00166D7F" w:rsidTr="00CB6D61">
        <w:trPr>
          <w:trHeight w:val="225"/>
        </w:trPr>
        <w:tc>
          <w:tcPr>
            <w:tcW w:w="7797" w:type="dxa"/>
            <w:tcBorders>
              <w:top w:val="double" w:sz="4" w:space="0" w:color="auto"/>
              <w:bottom w:val="nil"/>
              <w:right w:val="nil"/>
            </w:tcBorders>
            <w:shd w:val="clear" w:color="auto" w:fill="auto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Колесная формула</w:t>
            </w:r>
          </w:p>
        </w:tc>
        <w:tc>
          <w:tcPr>
            <w:tcW w:w="7371" w:type="dxa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6х6</w:t>
            </w:r>
          </w:p>
        </w:tc>
      </w:tr>
      <w:tr w:rsidR="00C322D6" w:rsidRPr="00166D7F" w:rsidTr="00CB6D61">
        <w:trPr>
          <w:trHeight w:val="212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740.</w:t>
            </w:r>
            <w:r w:rsidR="009C6C16"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705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-300</w:t>
            </w:r>
          </w:p>
        </w:tc>
      </w:tr>
      <w:tr w:rsidR="00C322D6" w:rsidRPr="00166D7F" w:rsidTr="00CB6D61">
        <w:trPr>
          <w:trHeight w:val="211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Мощность, л/с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300</w:t>
            </w:r>
          </w:p>
        </w:tc>
      </w:tr>
      <w:tr w:rsidR="00C322D6" w:rsidRPr="00166D7F" w:rsidTr="00CB6D61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Установка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HKTC HLC-7016L</w:t>
            </w:r>
          </w:p>
        </w:tc>
      </w:tr>
      <w:tr w:rsidR="00C322D6" w:rsidRPr="00166D7F" w:rsidTr="00CB6D61">
        <w:trPr>
          <w:trHeight w:val="217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Грузоподъемность максимальная,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</w:t>
            </w:r>
            <w:proofErr w:type="spellEnd"/>
          </w:p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Грузовой момент,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*м</w:t>
            </w:r>
          </w:p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Вылет стрелы, м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</w:t>
            </w:r>
          </w:p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15,5</w:t>
            </w:r>
          </w:p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19,6</w:t>
            </w:r>
          </w:p>
        </w:tc>
      </w:tr>
      <w:tr w:rsidR="00C322D6" w:rsidRPr="00166D7F" w:rsidTr="00CB6D61">
        <w:trPr>
          <w:trHeight w:val="190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Угол поворота КМУ, град.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360</w:t>
            </w:r>
          </w:p>
        </w:tc>
      </w:tr>
      <w:tr w:rsidR="00C322D6" w:rsidRPr="00166D7F" w:rsidTr="00CB6D61">
        <w:trPr>
          <w:trHeight w:val="190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Управление установкой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кресла оператора на колонне</w:t>
            </w:r>
          </w:p>
        </w:tc>
      </w:tr>
      <w:tr w:rsidR="00C322D6" w:rsidRPr="00166D7F" w:rsidTr="00CB6D61">
        <w:trPr>
          <w:trHeight w:val="190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Полуприцеп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Бортовой, с кониками (НЕФАЗ-9334)</w:t>
            </w:r>
          </w:p>
        </w:tc>
      </w:tr>
      <w:tr w:rsidR="00C322D6" w:rsidRPr="00166D7F" w:rsidTr="00CB6D61">
        <w:trPr>
          <w:trHeight w:val="190"/>
        </w:trPr>
        <w:tc>
          <w:tcPr>
            <w:tcW w:w="7797" w:type="dxa"/>
            <w:tcBorders>
              <w:top w:val="nil"/>
              <w:bottom w:val="nil"/>
              <w:right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 полуприцепа, м</w:t>
            </w: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83"/>
        </w:trPr>
        <w:tc>
          <w:tcPr>
            <w:tcW w:w="15168" w:type="dxa"/>
            <w:gridSpan w:val="3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16"/>
        </w:trPr>
        <w:tc>
          <w:tcPr>
            <w:tcW w:w="7797" w:type="dxa"/>
          </w:tcPr>
          <w:p w:rsidR="00F7199B" w:rsidRPr="00166D7F" w:rsidRDefault="00D00062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0062">
              <w:rPr>
                <w:rFonts w:ascii="Times New Roman" w:hAnsi="Times New Roman" w:cs="Times New Roman"/>
                <w:sz w:val="20"/>
                <w:szCs w:val="20"/>
              </w:rPr>
              <w:t>ГЛОНАСС/</w:t>
            </w:r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GPS</w:t>
            </w:r>
            <w:r w:rsidRPr="00D0006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Tetron</w:t>
            </w:r>
            <w:proofErr w:type="spellEnd"/>
            <w:r w:rsidRPr="00D0006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16"/>
        </w:trPr>
        <w:tc>
          <w:tcPr>
            <w:tcW w:w="7797" w:type="dxa"/>
          </w:tcPr>
          <w:p w:rsidR="00F7199B" w:rsidRPr="00166D7F" w:rsidRDefault="001B32D5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="009A65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окраска ТС в серый цвет 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нанесением логотипов, на</w:t>
            </w:r>
            <w:r w:rsidR="009A65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дписей и иных элементов </w:t>
            </w: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соответствии с фирменной символикой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16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Преобразователь напряжения 24 на 12 В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шт. 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Чехлы сидений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Подкрылки передних колес</w:t>
            </w:r>
          </w:p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Брызговики передние и задние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3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Коврики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 к-т 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20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Аптечка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5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Огнетушитель  углекислотный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49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Набор инструментов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Противооткатные упоры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Знак аварийной остановки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52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Трос буксирный 7-ми тонный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52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Комплект временных дорожных знаков</w:t>
            </w:r>
          </w:p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(ограничение скорости 40 км/час – 2 штуки, ограничение скорости 60 км/час – 2 штуки, дорожные работы – 2 штуки, объезд препятствия – 2 штуки, сужение дороги – 2 штуки, и конусов – 9 штук)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C322D6" w:rsidRPr="00166D7F" w:rsidTr="00CB6D61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114"/>
        </w:trPr>
        <w:tc>
          <w:tcPr>
            <w:tcW w:w="7797" w:type="dxa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Стропы (1 СК 2,0т/ 3000мм - 2 шт.,  КСКп-2,0т/3000мм – 2 шт.)</w:t>
            </w:r>
          </w:p>
          <w:p w:rsidR="00F7199B" w:rsidRPr="00166D7F" w:rsidRDefault="00F7199B" w:rsidP="00CB6D61">
            <w:pPr>
              <w:tabs>
                <w:tab w:val="left" w:pos="313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7199B" w:rsidRPr="00166D7F" w:rsidRDefault="00F7199B" w:rsidP="00CB6D61">
            <w:pPr>
              <w:tabs>
                <w:tab w:val="left" w:pos="313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поставки: 3</w:t>
            </w:r>
            <w:r w:rsidR="00F04D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 2019 г.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доставки: г. Рязань, Куйбышевское шоссе, 22А</w:t>
            </w:r>
          </w:p>
        </w:tc>
        <w:tc>
          <w:tcPr>
            <w:tcW w:w="7371" w:type="dxa"/>
            <w:gridSpan w:val="2"/>
          </w:tcPr>
          <w:p w:rsidR="00F7199B" w:rsidRPr="00166D7F" w:rsidRDefault="00F7199B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</w:tbl>
    <w:p w:rsidR="00CB5D28" w:rsidRPr="00166D7F" w:rsidRDefault="00CB5D28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CB5D28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F7199B" w:rsidRPr="00166D7F" w:rsidRDefault="00F7199B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5168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3"/>
        <w:gridCol w:w="7937"/>
        <w:gridCol w:w="1418"/>
      </w:tblGrid>
      <w:tr w:rsidR="00C322D6" w:rsidRPr="00166D7F" w:rsidTr="00CB6D61">
        <w:trPr>
          <w:trHeight w:val="456"/>
        </w:trPr>
        <w:tc>
          <w:tcPr>
            <w:tcW w:w="15168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Филиал ПАО «МРСК Центра и Приволжья» - «Рязаньэнерго»</w:t>
            </w:r>
          </w:p>
        </w:tc>
      </w:tr>
      <w:tr w:rsidR="00C322D6" w:rsidRPr="00166D7F" w:rsidTr="00CB6D61">
        <w:trPr>
          <w:trHeight w:val="484"/>
        </w:trPr>
        <w:tc>
          <w:tcPr>
            <w:tcW w:w="13750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1D0370" w:rsidRPr="00166D7F" w:rsidRDefault="001D0370" w:rsidP="00CB6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C322D6" w:rsidRPr="00166D7F" w:rsidTr="00CB6D61">
        <w:trPr>
          <w:trHeight w:val="406"/>
        </w:trPr>
        <w:tc>
          <w:tcPr>
            <w:tcW w:w="13750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66D7F">
              <w:rPr>
                <w:rFonts w:ascii="Times New Roman" w:hAnsi="Times New Roman" w:cs="Times New Roman"/>
                <w:b/>
              </w:rPr>
              <w:t xml:space="preserve">Бензиновый погрузчик </w:t>
            </w:r>
            <w:proofErr w:type="spellStart"/>
            <w:r w:rsidRPr="00166D7F">
              <w:rPr>
                <w:rFonts w:ascii="Times New Roman" w:hAnsi="Times New Roman" w:cs="Times New Roman"/>
                <w:b/>
              </w:rPr>
              <w:t>Hangcha</w:t>
            </w:r>
            <w:proofErr w:type="spellEnd"/>
            <w:r w:rsidRPr="00166D7F">
              <w:rPr>
                <w:rFonts w:ascii="Times New Roman" w:hAnsi="Times New Roman" w:cs="Times New Roman"/>
                <w:b/>
              </w:rPr>
              <w:t xml:space="preserve"> CPQD35</w:t>
            </w:r>
            <w:r w:rsidRPr="00166D7F">
              <w:rPr>
                <w:rFonts w:ascii="Times New Roman" w:hAnsi="Times New Roman" w:cs="Times New Roman"/>
                <w:b/>
                <w:lang w:val="en-US"/>
              </w:rPr>
              <w:t>N</w:t>
            </w:r>
            <w:r w:rsidRPr="00166D7F">
              <w:rPr>
                <w:rFonts w:ascii="Times New Roman" w:hAnsi="Times New Roman" w:cs="Times New Roman"/>
                <w:b/>
              </w:rPr>
              <w:t>-RW22 или аналог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D0370" w:rsidRPr="00166D7F" w:rsidRDefault="001D0370" w:rsidP="00CB6D6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6D7F">
              <w:rPr>
                <w:rFonts w:ascii="Times New Roman" w:eastAsia="Calibri" w:hAnsi="Times New Roman" w:cs="Times New Roman"/>
                <w:b/>
              </w:rPr>
              <w:t>1 ед.</w:t>
            </w:r>
          </w:p>
        </w:tc>
      </w:tr>
      <w:tr w:rsidR="00C322D6" w:rsidRPr="00166D7F" w:rsidTr="00CB6D61">
        <w:trPr>
          <w:trHeight w:val="225"/>
        </w:trPr>
        <w:tc>
          <w:tcPr>
            <w:tcW w:w="5813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мачты</w:t>
            </w:r>
          </w:p>
        </w:tc>
        <w:tc>
          <w:tcPr>
            <w:tcW w:w="9355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Дуплекс</w:t>
            </w:r>
          </w:p>
        </w:tc>
      </w:tr>
      <w:tr w:rsidR="00C322D6" w:rsidRPr="00166D7F" w:rsidTr="00CB6D61">
        <w:trPr>
          <w:trHeight w:val="212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Тип двигателя, мощность,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л.с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Бензиновый, 52</w:t>
            </w:r>
          </w:p>
        </w:tc>
      </w:tr>
      <w:tr w:rsidR="00C322D6" w:rsidRPr="00166D7F" w:rsidTr="00CB6D61">
        <w:trPr>
          <w:trHeight w:val="212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Грузоподъемность, кг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3500</w:t>
            </w:r>
          </w:p>
        </w:tc>
      </w:tr>
      <w:tr w:rsidR="00C322D6" w:rsidRPr="00166D7F" w:rsidTr="00CB6D61">
        <w:trPr>
          <w:trHeight w:val="212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Высота подъема, мм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3000</w:t>
            </w:r>
          </w:p>
        </w:tc>
      </w:tr>
      <w:tr w:rsidR="00C322D6" w:rsidRPr="00166D7F" w:rsidTr="00CB6D61">
        <w:trPr>
          <w:trHeight w:val="212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Ширина, мм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1155</w:t>
            </w:r>
          </w:p>
        </w:tc>
      </w:tr>
      <w:tr w:rsidR="00C322D6" w:rsidRPr="00166D7F" w:rsidTr="00CB6D61">
        <w:trPr>
          <w:trHeight w:val="212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 до спинки вил, мм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1220</w:t>
            </w:r>
          </w:p>
        </w:tc>
      </w:tr>
      <w:tr w:rsidR="00C322D6" w:rsidRPr="00166D7F" w:rsidTr="00CB6D61">
        <w:trPr>
          <w:trHeight w:val="212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322D6" w:rsidRPr="00166D7F" w:rsidTr="00CB6D61">
        <w:trPr>
          <w:trHeight w:val="211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Тип шин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пневматические</w:t>
            </w:r>
          </w:p>
        </w:tc>
      </w:tr>
      <w:tr w:rsidR="00C322D6" w:rsidRPr="00166D7F" w:rsidTr="00CB6D61">
        <w:trPr>
          <w:trHeight w:val="211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Трансмиссия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автоматическая</w:t>
            </w:r>
          </w:p>
        </w:tc>
      </w:tr>
      <w:tr w:rsidR="00C322D6" w:rsidRPr="00166D7F" w:rsidTr="00CB6D61">
        <w:trPr>
          <w:trHeight w:val="211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Радиус разворота (внешний), мм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2415</w:t>
            </w:r>
          </w:p>
        </w:tc>
      </w:tr>
      <w:tr w:rsidR="00C322D6" w:rsidRPr="00166D7F" w:rsidTr="00CB6D61">
        <w:trPr>
          <w:trHeight w:val="211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322D6" w:rsidRPr="00166D7F" w:rsidTr="00CB6D61">
        <w:trPr>
          <w:trHeight w:val="211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1D0370" w:rsidRPr="00166D7F" w:rsidRDefault="00D00062" w:rsidP="00CB6D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0062">
              <w:rPr>
                <w:rFonts w:ascii="Times New Roman" w:hAnsi="Times New Roman" w:cs="Times New Roman"/>
                <w:sz w:val="20"/>
                <w:szCs w:val="20"/>
              </w:rPr>
              <w:t>ГЛОНАСС/</w:t>
            </w:r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GPS</w:t>
            </w:r>
            <w:r w:rsidRPr="00D0006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Tetron</w:t>
            </w:r>
            <w:proofErr w:type="spellEnd"/>
            <w:r w:rsidRPr="00D0006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D000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к-т</w:t>
            </w:r>
          </w:p>
        </w:tc>
      </w:tr>
      <w:tr w:rsidR="00C322D6" w:rsidRPr="00166D7F" w:rsidTr="00CB6D61">
        <w:trPr>
          <w:trHeight w:val="211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Огнетушитель  углекислотный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C322D6" w:rsidRPr="00166D7F" w:rsidTr="00CB6D61">
        <w:trPr>
          <w:trHeight w:val="211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Набор инструментов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C322D6" w:rsidRPr="00166D7F" w:rsidTr="00CB6D61">
        <w:trPr>
          <w:trHeight w:val="211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Аптечка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C322D6" w:rsidRPr="00166D7F" w:rsidTr="00CB6D61">
        <w:trPr>
          <w:trHeight w:val="211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322D6" w:rsidRPr="00166D7F" w:rsidTr="00CB6D61">
        <w:trPr>
          <w:trHeight w:val="211"/>
        </w:trPr>
        <w:tc>
          <w:tcPr>
            <w:tcW w:w="5813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322D6" w:rsidRPr="00166D7F" w:rsidTr="00CB6D61">
        <w:trPr>
          <w:trHeight w:val="217"/>
        </w:trPr>
        <w:tc>
          <w:tcPr>
            <w:tcW w:w="5813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</w:tcPr>
          <w:p w:rsidR="001D0370" w:rsidRPr="00166D7F" w:rsidRDefault="001D0370" w:rsidP="00CB6D6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поставки: 3</w:t>
            </w:r>
            <w:r w:rsidR="00F04D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квартал 2019 г.</w:t>
            </w:r>
          </w:p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доставки: г. Рязань, ул. Куйбышевское шоссе, д. 22А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</w:tcPr>
          <w:p w:rsidR="001D0370" w:rsidRPr="00166D7F" w:rsidRDefault="001D0370" w:rsidP="00CB6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1D0370" w:rsidRPr="00166D7F" w:rsidRDefault="001D0370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CB5D28" w:rsidRPr="00166D7F" w:rsidRDefault="00CB5D28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CB5D28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7E2CC2" w:rsidRPr="00166D7F" w:rsidRDefault="007E2CC2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4"/>
        <w:gridCol w:w="6122"/>
        <w:gridCol w:w="1276"/>
      </w:tblGrid>
      <w:tr w:rsidR="0018094A" w:rsidRPr="00166D7F" w:rsidTr="00CB6D61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Филиал  ПАО «МРСК Центра и Центра» - «Тулэнерго»</w:t>
            </w:r>
          </w:p>
        </w:tc>
      </w:tr>
      <w:tr w:rsidR="00C322D6" w:rsidRPr="00166D7F" w:rsidTr="00CB6D61">
        <w:trPr>
          <w:trHeight w:val="453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C322D6" w:rsidRPr="00166D7F" w:rsidTr="00CB6D61">
        <w:trPr>
          <w:trHeight w:val="517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6D7F">
              <w:rPr>
                <w:rFonts w:ascii="Times New Roman" w:eastAsia="Calibri" w:hAnsi="Times New Roman" w:cs="Times New Roman"/>
                <w:b/>
              </w:rPr>
              <w:t xml:space="preserve">Автогидроподъемник  </w:t>
            </w:r>
            <w:r w:rsidR="0018094A" w:rsidRPr="00166D7F">
              <w:rPr>
                <w:rFonts w:ascii="Times New Roman" w:eastAsia="Calibri" w:hAnsi="Times New Roman" w:cs="Times New Roman"/>
                <w:b/>
              </w:rPr>
              <w:t xml:space="preserve">АГП-22Т </w:t>
            </w:r>
            <w:r w:rsidRPr="00166D7F">
              <w:rPr>
                <w:rFonts w:ascii="Times New Roman" w:eastAsia="Calibri" w:hAnsi="Times New Roman" w:cs="Times New Roman"/>
                <w:b/>
              </w:rPr>
              <w:t xml:space="preserve">на шасси КАМАЗ - 43502 4х4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235CF" w:rsidRPr="00166D7F" w:rsidRDefault="003235CF" w:rsidP="003235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ед.</w:t>
            </w:r>
          </w:p>
        </w:tc>
      </w:tr>
      <w:tr w:rsidR="0018094A" w:rsidRPr="00166D7F" w:rsidTr="00CB6D61">
        <w:trPr>
          <w:trHeight w:val="261"/>
          <w:jc w:val="center"/>
        </w:trPr>
        <w:tc>
          <w:tcPr>
            <w:tcW w:w="7594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характеристики:</w:t>
            </w:r>
          </w:p>
        </w:tc>
        <w:tc>
          <w:tcPr>
            <w:tcW w:w="7398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94A" w:rsidRPr="00166D7F" w:rsidTr="00CB6D61">
        <w:trPr>
          <w:trHeight w:val="216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8094A" w:rsidRPr="00166D7F" w:rsidRDefault="0018094A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зоны обслуживания, м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18094A" w:rsidRPr="00166D7F" w:rsidRDefault="0018094A" w:rsidP="00C3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</w:tr>
      <w:tr w:rsidR="0018094A" w:rsidRPr="00166D7F" w:rsidTr="00CB6D61">
        <w:trPr>
          <w:trHeight w:val="203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8094A" w:rsidRPr="00166D7F" w:rsidRDefault="0018094A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подъема, м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18094A" w:rsidRPr="00166D7F" w:rsidRDefault="0018094A" w:rsidP="00C3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</w:tr>
      <w:tr w:rsidR="0018094A" w:rsidRPr="00166D7F" w:rsidTr="00CB6D61">
        <w:trPr>
          <w:trHeight w:val="201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8094A" w:rsidRPr="00166D7F" w:rsidRDefault="0018094A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вылет, м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18094A" w:rsidRPr="00166D7F" w:rsidRDefault="0018094A" w:rsidP="00C3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10,6/7,7/7,2</w:t>
            </w:r>
          </w:p>
        </w:tc>
      </w:tr>
      <w:tr w:rsidR="0018094A" w:rsidRPr="00166D7F" w:rsidTr="00CB6D61">
        <w:trPr>
          <w:trHeight w:val="234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8094A" w:rsidRPr="00166D7F" w:rsidRDefault="0018094A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Грузоподъемность люльки, кг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18094A" w:rsidRPr="00166D7F" w:rsidRDefault="0018094A" w:rsidP="00C3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80/250/300 </w:t>
            </w:r>
          </w:p>
        </w:tc>
      </w:tr>
      <w:tr w:rsidR="0018094A" w:rsidRPr="00166D7F" w:rsidTr="00CB6D61">
        <w:trPr>
          <w:trHeight w:val="184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поворота колонны, град.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235CF" w:rsidRPr="00166D7F" w:rsidRDefault="00CE29B0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</w:tr>
      <w:tr w:rsidR="0018094A" w:rsidRPr="00166D7F" w:rsidTr="00CB6D61">
        <w:trPr>
          <w:trHeight w:val="217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Электроизоляция люльки, В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235CF" w:rsidRPr="00166D7F" w:rsidRDefault="00CE29B0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235CF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18094A" w:rsidRPr="00166D7F" w:rsidTr="00CB6D61">
        <w:trPr>
          <w:trHeight w:val="201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поворота люльки в горизонтальной плоскости, град.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±60 </w:t>
            </w:r>
          </w:p>
        </w:tc>
      </w:tr>
      <w:tr w:rsidR="0018094A" w:rsidRPr="00166D7F" w:rsidTr="00CB6D61">
        <w:trPr>
          <w:trHeight w:val="268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автомобильное шасси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КАМАЗ - 43502</w:t>
            </w:r>
          </w:p>
        </w:tc>
      </w:tr>
      <w:tr w:rsidR="0018094A" w:rsidRPr="00166D7F" w:rsidTr="00CB6D61">
        <w:trPr>
          <w:trHeight w:val="211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235CF" w:rsidRPr="00166D7F" w:rsidRDefault="0018094A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Cummins ISB6.7E5 285 (Е-5)</w:t>
            </w:r>
            <w:r w:rsidR="003235CF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8094A" w:rsidRPr="00166D7F" w:rsidTr="00CB6D61">
        <w:trPr>
          <w:trHeight w:val="201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Топливо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</w:tr>
      <w:tr w:rsidR="0018094A" w:rsidRPr="00166D7F" w:rsidTr="00CB6D61">
        <w:trPr>
          <w:trHeight w:val="201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Односкатная ошиновка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18094A" w:rsidRPr="00166D7F" w:rsidTr="00CB6D61">
        <w:trPr>
          <w:trHeight w:val="235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Габаритные размеры: 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94A" w:rsidRPr="00166D7F" w:rsidTr="00CB6D61">
        <w:trPr>
          <w:trHeight w:val="234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8094A" w:rsidRPr="00166D7F" w:rsidRDefault="0018094A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транспортном положении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18094A" w:rsidRPr="00166D7F" w:rsidRDefault="0018094A" w:rsidP="00C3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7490х2500х3400</w:t>
            </w:r>
          </w:p>
        </w:tc>
      </w:tr>
      <w:tr w:rsidR="0018094A" w:rsidRPr="00166D7F" w:rsidTr="00CB6D61">
        <w:trPr>
          <w:trHeight w:val="201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8094A" w:rsidRPr="00166D7F" w:rsidRDefault="0018094A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выдвинутыми опорами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18094A" w:rsidRPr="00166D7F" w:rsidRDefault="0018094A" w:rsidP="00C3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7490х3200х3400</w:t>
            </w:r>
          </w:p>
        </w:tc>
      </w:tr>
      <w:tr w:rsidR="0018094A" w:rsidRPr="00166D7F" w:rsidTr="00CB6D61">
        <w:trPr>
          <w:trHeight w:val="217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Колесная формула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х 4</w:t>
            </w:r>
          </w:p>
        </w:tc>
      </w:tr>
      <w:tr w:rsidR="0018094A" w:rsidRPr="00166D7F" w:rsidTr="00CB6D61">
        <w:trPr>
          <w:trHeight w:val="218"/>
          <w:jc w:val="center"/>
        </w:trPr>
        <w:tc>
          <w:tcPr>
            <w:tcW w:w="7594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управления</w:t>
            </w:r>
          </w:p>
        </w:tc>
        <w:tc>
          <w:tcPr>
            <w:tcW w:w="7398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пульт на платформе, дистанционный пульт (длина кабеля 12 м) и пульт в люльке</w:t>
            </w:r>
          </w:p>
        </w:tc>
      </w:tr>
      <w:tr w:rsidR="0018094A" w:rsidRPr="00166D7F" w:rsidTr="005C1B45">
        <w:trPr>
          <w:trHeight w:val="2389"/>
          <w:jc w:val="center"/>
        </w:trPr>
        <w:tc>
          <w:tcPr>
            <w:tcW w:w="14992" w:type="dxa"/>
            <w:gridSpan w:val="3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АГП: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Цвет стрелы АГП белый;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CE051A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Телескопическая стрела (основная стрела + 3 телескопические секции)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Цепная синхронизация выдвижения секций;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Гидравлические шланги и проводка проложены внутри стрелы для защиты от повреждений;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Цилиндр телескопирования - снаружи под стрелой для удобства контроля и обслуживания;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Пульт управления грузоподъемной установкой и выносными опорами по центру автомобиля справа в ящике из нержавеющей стали в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погодозащитном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исполнении;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18094A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 управления </w:t>
            </w:r>
            <w:proofErr w:type="gramStart"/>
            <w:r w:rsidR="0018094A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электро-гидравлическая</w:t>
            </w:r>
            <w:proofErr w:type="gramEnd"/>
            <w:r w:rsidR="0018094A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опорно-поворотное устройство типа шестерня-шестерня с системой регулировки зазора;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опорные пластины выносных о</w:t>
            </w:r>
            <w:r w:rsidR="005C1B45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 с гальваническим покрытием;</w:t>
            </w:r>
          </w:p>
        </w:tc>
      </w:tr>
    </w:tbl>
    <w:p w:rsidR="003235CF" w:rsidRPr="00166D7F" w:rsidRDefault="003235CF" w:rsidP="003235CF">
      <w:p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5CF" w:rsidRPr="00166D7F" w:rsidRDefault="003235CF" w:rsidP="003235CF">
      <w:p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235CF" w:rsidRPr="00166D7F" w:rsidSect="00336738"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3235CF" w:rsidRPr="00166D7F" w:rsidRDefault="003235CF" w:rsidP="003235CF">
      <w:p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8"/>
        <w:gridCol w:w="3004"/>
      </w:tblGrid>
      <w:tr w:rsidR="003235CF" w:rsidRPr="00166D7F" w:rsidTr="00CB6D61">
        <w:trPr>
          <w:trHeight w:val="258"/>
          <w:jc w:val="center"/>
        </w:trPr>
        <w:tc>
          <w:tcPr>
            <w:tcW w:w="14992" w:type="dxa"/>
            <w:gridSpan w:val="2"/>
            <w:vAlign w:val="center"/>
            <w:hideMark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Запуск и остановка двигателя автомобиля из люльки;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Алюминиевое покрытие платформы АГП;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Алюминиевая люлька 1400 х 700 х 1100 мм</w:t>
            </w:r>
            <w:r w:rsidRPr="00166D7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8094A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поворотная.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Гидравлическое выравнивание люльки;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Ограничитель предельного груза</w:t>
            </w:r>
            <w:proofErr w:type="gram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8094A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лестница с гальваническим покрытием для подъема на платформу АГП; 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Запасное колесо расположено на кронштейне на заднем краю рамы справа, оборудован механизм снятия/установки;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- 4 стабилизатора с датчиками положения опор;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Электропитание в люльке 220В;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Счетчик мото-часов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</w:tr>
      <w:tr w:rsidR="003235CF" w:rsidRPr="00166D7F" w:rsidTr="00CB6D61">
        <w:trPr>
          <w:trHeight w:val="171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Антикоррозионная обработка ТС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35CF" w:rsidRPr="00166D7F" w:rsidTr="00CB6D61">
        <w:trPr>
          <w:trHeight w:val="210"/>
          <w:jc w:val="center"/>
        </w:trPr>
        <w:tc>
          <w:tcPr>
            <w:tcW w:w="11988" w:type="dxa"/>
            <w:vAlign w:val="center"/>
          </w:tcPr>
          <w:p w:rsidR="00D00062" w:rsidRDefault="003235CF" w:rsidP="00D0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Преобразователь напряжения 24 на 12 В</w:t>
            </w:r>
          </w:p>
          <w:p w:rsidR="00D00062" w:rsidRPr="00166D7F" w:rsidRDefault="00D00062" w:rsidP="00D000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00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ГЛОНАСС/GPS - </w:t>
            </w:r>
            <w:proofErr w:type="spellStart"/>
            <w:r w:rsidRPr="00D000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Tetron</w:t>
            </w:r>
            <w:proofErr w:type="spellEnd"/>
            <w:r w:rsidRPr="00D000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D000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Smart</w:t>
            </w:r>
            <w:proofErr w:type="spellEnd"/>
          </w:p>
        </w:tc>
        <w:tc>
          <w:tcPr>
            <w:tcW w:w="3004" w:type="dxa"/>
            <w:vAlign w:val="center"/>
          </w:tcPr>
          <w:p w:rsidR="00D00062" w:rsidRDefault="00D00062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шт. </w:t>
            </w:r>
          </w:p>
        </w:tc>
      </w:tr>
      <w:tr w:rsidR="003235CF" w:rsidRPr="00166D7F" w:rsidTr="00CB6D61">
        <w:trPr>
          <w:trHeight w:val="210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Автомагнитола с динамиками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3235CF" w:rsidRPr="00166D7F" w:rsidTr="00CB6D61">
        <w:trPr>
          <w:trHeight w:val="216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Чехлы сидений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3235CF" w:rsidRPr="00166D7F" w:rsidTr="00CB6D61">
        <w:trPr>
          <w:trHeight w:val="210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Подкрылки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3235CF" w:rsidRPr="00166D7F" w:rsidTr="00CB6D61">
        <w:trPr>
          <w:trHeight w:val="189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Коврики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к-т </w:t>
            </w:r>
          </w:p>
        </w:tc>
      </w:tr>
      <w:tr w:rsidR="003235CF" w:rsidRPr="00166D7F" w:rsidTr="00CB6D61">
        <w:trPr>
          <w:trHeight w:val="201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Аптечка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3235CF" w:rsidRPr="00166D7F" w:rsidTr="00CB6D61">
        <w:trPr>
          <w:trHeight w:val="195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Огнетушитель порошковый ОП-4 (з)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3235CF" w:rsidRPr="00166D7F" w:rsidTr="00CB6D61">
        <w:trPr>
          <w:trHeight w:val="204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инструментов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3235CF" w:rsidRPr="00166D7F" w:rsidTr="00CB6D61">
        <w:trPr>
          <w:trHeight w:val="195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Противооткатные упоры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3235CF" w:rsidRPr="00166D7F" w:rsidTr="00CB6D61">
        <w:trPr>
          <w:trHeight w:val="155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 аварийной остановки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3235CF" w:rsidRPr="00166D7F" w:rsidTr="00CB6D61">
        <w:trPr>
          <w:trHeight w:val="64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Трос буксировочный 15-и тонный</w:t>
            </w:r>
          </w:p>
          <w:p w:rsidR="003235CF" w:rsidRPr="00166D7F" w:rsidRDefault="003A1BFC" w:rsidP="009A6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Покраска ТС в серый цвет с нанесением логотипов, надписей и иных элементов в соответствии с фирменной символикой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к-т.</w:t>
            </w:r>
          </w:p>
        </w:tc>
      </w:tr>
      <w:tr w:rsidR="003235CF" w:rsidRPr="00166D7F" w:rsidTr="00CB6D61">
        <w:trPr>
          <w:trHeight w:val="64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временных дорожных знаков и конусов: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3235CF" w:rsidRPr="00166D7F" w:rsidTr="00CB6D61">
        <w:trPr>
          <w:trHeight w:val="1440"/>
          <w:jc w:val="center"/>
        </w:trPr>
        <w:tc>
          <w:tcPr>
            <w:tcW w:w="11988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Заземляющий контур сечением не менее 70  мм</w:t>
            </w:r>
            <w:proofErr w:type="gramStart"/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proofErr w:type="gramEnd"/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прозрачной оплетке  длинной не менее 8 метров с заземляющим штырем (d 16 мм) длиной 1 метр с флажками для присоединения кабеля заземления и кольцом ограничения на высоте 0,5 метра          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235CF" w:rsidRPr="00F04D90" w:rsidRDefault="003235CF" w:rsidP="003235CF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поставки: </w:t>
            </w:r>
            <w:r w:rsidR="00F04D9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квартал, декабрь 2019 года</w:t>
            </w:r>
          </w:p>
          <w:p w:rsidR="003235CF" w:rsidRPr="00F04D90" w:rsidRDefault="003235CF" w:rsidP="003235CF">
            <w:pPr>
              <w:spacing w:after="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Адрес доставки: Тульская, г. Тула, </w:t>
            </w:r>
            <w:proofErr w:type="spellStart"/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>Щегловская</w:t>
            </w:r>
            <w:proofErr w:type="spellEnd"/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засека, д. 24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</w:p>
        </w:tc>
        <w:tc>
          <w:tcPr>
            <w:tcW w:w="3004" w:type="dxa"/>
            <w:vAlign w:val="center"/>
          </w:tcPr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1 шт.</w:t>
            </w: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235CF" w:rsidRPr="00166D7F" w:rsidRDefault="003235CF" w:rsidP="003235C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7E2CC2" w:rsidRPr="00166D7F" w:rsidRDefault="007E2CC2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7E2CC2" w:rsidRPr="00166D7F" w:rsidRDefault="007E2CC2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564964" w:rsidRPr="00166D7F" w:rsidRDefault="0056496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564964" w:rsidRPr="00166D7F" w:rsidRDefault="0056496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564964" w:rsidRPr="00166D7F" w:rsidRDefault="0056496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564964" w:rsidRPr="00166D7F" w:rsidRDefault="0056496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49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9"/>
        <w:gridCol w:w="7"/>
        <w:gridCol w:w="5077"/>
        <w:gridCol w:w="1282"/>
      </w:tblGrid>
      <w:tr w:rsidR="0018094A" w:rsidRPr="00166D7F" w:rsidTr="0018094A">
        <w:trPr>
          <w:trHeight w:val="453"/>
          <w:jc w:val="center"/>
        </w:trPr>
        <w:tc>
          <w:tcPr>
            <w:tcW w:w="14985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Филиал ПАО «МРСК Центра и Приволжья» - «Тулэнерго»</w:t>
            </w:r>
          </w:p>
        </w:tc>
      </w:tr>
      <w:tr w:rsidR="0018094A" w:rsidRPr="00166D7F" w:rsidTr="0018094A">
        <w:trPr>
          <w:trHeight w:val="453"/>
          <w:jc w:val="center"/>
        </w:trPr>
        <w:tc>
          <w:tcPr>
            <w:tcW w:w="1370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82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18094A" w:rsidRPr="00166D7F" w:rsidTr="0018094A">
        <w:trPr>
          <w:trHeight w:val="517"/>
          <w:jc w:val="center"/>
        </w:trPr>
        <w:tc>
          <w:tcPr>
            <w:tcW w:w="1370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64964" w:rsidRPr="00166D7F" w:rsidRDefault="00DB489D" w:rsidP="0018094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66D7F">
              <w:rPr>
                <w:rFonts w:ascii="Times New Roman" w:eastAsia="Calibri" w:hAnsi="Times New Roman" w:cs="Times New Roman"/>
                <w:b/>
              </w:rPr>
              <w:t>Автогидроподъемник АГП-28Т на шасси КАМАЗ 43118 или аналог</w:t>
            </w:r>
          </w:p>
        </w:tc>
        <w:tc>
          <w:tcPr>
            <w:tcW w:w="1282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64964" w:rsidRPr="00166D7F" w:rsidRDefault="00564964" w:rsidP="005649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18094A" w:rsidRPr="00166D7F" w:rsidTr="0018094A">
        <w:trPr>
          <w:trHeight w:val="225"/>
          <w:jc w:val="center"/>
        </w:trPr>
        <w:tc>
          <w:tcPr>
            <w:tcW w:w="8626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Колесная формула</w:t>
            </w:r>
          </w:p>
        </w:tc>
        <w:tc>
          <w:tcPr>
            <w:tcW w:w="6359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6х6</w:t>
            </w:r>
          </w:p>
        </w:tc>
      </w:tr>
      <w:tr w:rsidR="0018094A" w:rsidRPr="00166D7F" w:rsidTr="0018094A">
        <w:trPr>
          <w:trHeight w:val="23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18094A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740.705-300 (ЕВРО-5)</w:t>
            </w:r>
          </w:p>
        </w:tc>
      </w:tr>
      <w:tr w:rsidR="0018094A" w:rsidRPr="00166D7F" w:rsidTr="0018094A">
        <w:trPr>
          <w:trHeight w:val="21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дизельный с турбонаддувом и ОНВ</w:t>
            </w:r>
          </w:p>
        </w:tc>
      </w:tr>
      <w:tr w:rsidR="00DB489D" w:rsidRPr="00166D7F" w:rsidTr="0018094A">
        <w:trPr>
          <w:trHeight w:val="225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DB489D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Снаряженная масса, кг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DB489D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14500</w:t>
            </w:r>
          </w:p>
        </w:tc>
      </w:tr>
      <w:tr w:rsidR="00DB489D" w:rsidRPr="00166D7F" w:rsidTr="00DB489D">
        <w:trPr>
          <w:trHeight w:val="8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DB489D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снаряженной массы, кг на переднюю / заднюю ось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DB489D" w:rsidRPr="00166D7F" w:rsidRDefault="00DB489D" w:rsidP="00180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600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8 900</w:t>
            </w:r>
          </w:p>
        </w:tc>
      </w:tr>
      <w:tr w:rsidR="00DB489D" w:rsidRPr="00166D7F" w:rsidTr="0018094A">
        <w:trPr>
          <w:trHeight w:val="225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DB489D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Габаритные размеры в транспортном положении, мм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DB489D" w:rsidRPr="00166D7F" w:rsidRDefault="00DB489D" w:rsidP="00C3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9300х2550х3950</w:t>
            </w:r>
          </w:p>
        </w:tc>
      </w:tr>
      <w:tr w:rsidR="00DB489D" w:rsidRPr="00166D7F" w:rsidTr="0018094A">
        <w:trPr>
          <w:trHeight w:val="235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DB489D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Опорный контур, мм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DB489D" w:rsidRPr="00166D7F" w:rsidRDefault="00DB489D" w:rsidP="00C32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hAnsi="Times New Roman" w:cs="Times New Roman"/>
                <w:sz w:val="20"/>
                <w:szCs w:val="20"/>
              </w:rPr>
              <w:t>4900 / 2900</w:t>
            </w:r>
          </w:p>
        </w:tc>
      </w:tr>
      <w:tr w:rsidR="0018094A" w:rsidRPr="00166D7F" w:rsidTr="0018094A">
        <w:trPr>
          <w:trHeight w:val="23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транспортная скорость, км/ч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DB489D" w:rsidRPr="00166D7F" w:rsidTr="0018094A">
        <w:trPr>
          <w:trHeight w:val="21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DB489D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 подъема, м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DB489D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</w:tr>
      <w:tr w:rsidR="00DB489D" w:rsidRPr="00166D7F" w:rsidTr="0018094A">
        <w:trPr>
          <w:trHeight w:val="24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DB489D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вылет, м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DB489D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17,5</w:t>
            </w:r>
          </w:p>
        </w:tc>
      </w:tr>
      <w:tr w:rsidR="00DB489D" w:rsidRPr="00166D7F" w:rsidTr="0018094A">
        <w:trPr>
          <w:trHeight w:val="23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DB489D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Грузоподъемность люльки (максимальная), кг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DB489D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</w:tr>
      <w:tr w:rsidR="0018094A" w:rsidRPr="00166D7F" w:rsidTr="0018094A">
        <w:trPr>
          <w:trHeight w:val="225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поворота стрелы, о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360</w:t>
            </w:r>
          </w:p>
        </w:tc>
      </w:tr>
      <w:tr w:rsidR="0018094A" w:rsidRPr="00166D7F" w:rsidTr="0018094A">
        <w:trPr>
          <w:trHeight w:val="25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Допускаемое рабочее напряжение при работе подъемника, В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CE29B0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64964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18094A" w:rsidRPr="00166D7F" w:rsidTr="0018094A">
        <w:trPr>
          <w:trHeight w:val="26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Рабочее давление, МПа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18094A" w:rsidRPr="00166D7F" w:rsidTr="0018094A">
        <w:trPr>
          <w:trHeight w:val="21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Привод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DB489D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Электро-</w:t>
            </w:r>
            <w:r w:rsidR="00564964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гидравлический</w:t>
            </w:r>
            <w:proofErr w:type="gramEnd"/>
          </w:p>
        </w:tc>
      </w:tr>
      <w:tr w:rsidR="0018094A" w:rsidRPr="00166D7F" w:rsidTr="0018094A">
        <w:trPr>
          <w:trHeight w:val="18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управления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пропорциональный</w:t>
            </w:r>
          </w:p>
        </w:tc>
      </w:tr>
      <w:tr w:rsidR="0018094A" w:rsidRPr="00166D7F" w:rsidTr="0018094A">
        <w:trPr>
          <w:trHeight w:val="27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управления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пульт на платформе, дистанционный пульт (длина кабеля 12 м) и пульт в люльке</w:t>
            </w:r>
          </w:p>
        </w:tc>
      </w:tr>
      <w:tr w:rsidR="0018094A" w:rsidRPr="00166D7F" w:rsidTr="0018094A">
        <w:trPr>
          <w:trHeight w:val="435"/>
          <w:jc w:val="center"/>
        </w:trPr>
        <w:tc>
          <w:tcPr>
            <w:tcW w:w="1498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Приборы безопасности согласно требованиям Ростехнадзора. Рация для связи оператора с работником в корзине. </w:t>
            </w:r>
          </w:p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Шасси должно быть оборудовано ящиками для перевозки средств защиты.</w:t>
            </w:r>
          </w:p>
        </w:tc>
      </w:tr>
      <w:tr w:rsidR="0018094A" w:rsidRPr="00166D7F" w:rsidTr="0018094A">
        <w:trPr>
          <w:trHeight w:val="225"/>
          <w:jc w:val="center"/>
        </w:trPr>
        <w:tc>
          <w:tcPr>
            <w:tcW w:w="1498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:rsidR="00564964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Дополнительное оборудование:</w:t>
            </w:r>
          </w:p>
          <w:p w:rsidR="003C13C9" w:rsidRPr="003C13C9" w:rsidRDefault="003C13C9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ГЛОНАСС/GPS - </w:t>
            </w:r>
            <w:proofErr w:type="spellStart"/>
            <w:r w:rsidRPr="003C1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Tetron</w:t>
            </w:r>
            <w:proofErr w:type="spellEnd"/>
            <w:r w:rsidRPr="003C1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3C13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Smart</w:t>
            </w:r>
            <w:proofErr w:type="spellEnd"/>
          </w:p>
        </w:tc>
      </w:tr>
      <w:tr w:rsidR="0018094A" w:rsidRPr="00166D7F" w:rsidTr="0018094A">
        <w:trPr>
          <w:trHeight w:val="18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Лебедка передняя электрическая 5 тонная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18094A" w:rsidRPr="00166D7F" w:rsidTr="0018094A">
        <w:trPr>
          <w:trHeight w:val="24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1809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Лебедка механическая задняя </w:t>
            </w:r>
            <w:r w:rsidR="0018094A"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-ми тонная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18094A" w:rsidRPr="00166D7F" w:rsidTr="0018094A">
        <w:trPr>
          <w:trHeight w:val="195"/>
          <w:jc w:val="center"/>
        </w:trPr>
        <w:tc>
          <w:tcPr>
            <w:tcW w:w="14985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для транспортировки и хранения четырёх подушек для упоров с подушками, дорожных знаков и конусов </w:t>
            </w:r>
          </w:p>
        </w:tc>
      </w:tr>
      <w:tr w:rsidR="0018094A" w:rsidRPr="00166D7F" w:rsidTr="0018094A">
        <w:trPr>
          <w:trHeight w:val="192"/>
          <w:jc w:val="center"/>
        </w:trPr>
        <w:tc>
          <w:tcPr>
            <w:tcW w:w="8619" w:type="dxa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66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94A" w:rsidRPr="00166D7F" w:rsidTr="0018094A">
        <w:trPr>
          <w:trHeight w:val="251"/>
          <w:jc w:val="center"/>
        </w:trPr>
        <w:tc>
          <w:tcPr>
            <w:tcW w:w="8619" w:type="dxa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Анемометр</w:t>
            </w:r>
          </w:p>
        </w:tc>
        <w:tc>
          <w:tcPr>
            <w:tcW w:w="6366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18094A" w:rsidRPr="00166D7F" w:rsidTr="0018094A">
        <w:trPr>
          <w:trHeight w:val="255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Антикоррозийная обработка ТС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94A" w:rsidRPr="00166D7F" w:rsidTr="0018094A">
        <w:trPr>
          <w:trHeight w:val="225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Преобразователь напряжения 24 на 12 В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шт. </w:t>
            </w:r>
          </w:p>
        </w:tc>
      </w:tr>
      <w:tr w:rsidR="0018094A" w:rsidRPr="00166D7F" w:rsidTr="0018094A">
        <w:trPr>
          <w:trHeight w:val="255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Аудиосистема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18094A" w:rsidRPr="00166D7F" w:rsidTr="0018094A">
        <w:trPr>
          <w:trHeight w:val="255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Чехлы сидений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18094A" w:rsidRPr="00166D7F" w:rsidTr="0018094A">
        <w:trPr>
          <w:trHeight w:val="255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Подкрылки передние</w:t>
            </w:r>
          </w:p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Брызговики передние и задние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к-т</w:t>
            </w:r>
          </w:p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18094A" w:rsidRPr="00166D7F" w:rsidTr="0018094A">
        <w:trPr>
          <w:trHeight w:val="70"/>
          <w:jc w:val="center"/>
        </w:trPr>
        <w:tc>
          <w:tcPr>
            <w:tcW w:w="8626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Коврики</w:t>
            </w:r>
          </w:p>
        </w:tc>
        <w:tc>
          <w:tcPr>
            <w:tcW w:w="6359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к-т </w:t>
            </w:r>
          </w:p>
        </w:tc>
      </w:tr>
    </w:tbl>
    <w:p w:rsidR="00564964" w:rsidRPr="00166D7F" w:rsidRDefault="00564964" w:rsidP="00564964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p w:rsidR="00564964" w:rsidRPr="00166D7F" w:rsidRDefault="00564964" w:rsidP="005649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564964" w:rsidRPr="00166D7F">
          <w:pgSz w:w="16838" w:h="11906" w:orient="landscape"/>
          <w:pgMar w:top="426" w:right="678" w:bottom="568" w:left="1134" w:header="708" w:footer="708" w:gutter="0"/>
          <w:cols w:space="720"/>
        </w:sectPr>
      </w:pPr>
    </w:p>
    <w:p w:rsidR="00564964" w:rsidRPr="00166D7F" w:rsidRDefault="00564964" w:rsidP="00564964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8486"/>
        <w:gridCol w:w="6648"/>
      </w:tblGrid>
      <w:tr w:rsidR="00564964" w:rsidRPr="00166D7F" w:rsidTr="00CB6D61">
        <w:tc>
          <w:tcPr>
            <w:tcW w:w="8486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Аптечка</w:t>
            </w:r>
          </w:p>
        </w:tc>
        <w:tc>
          <w:tcPr>
            <w:tcW w:w="6648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564964" w:rsidRPr="00166D7F" w:rsidTr="00CB6D61">
        <w:tc>
          <w:tcPr>
            <w:tcW w:w="8486" w:type="dxa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Огнетушитель  порошковый ОП-4 (з)</w:t>
            </w:r>
          </w:p>
        </w:tc>
        <w:tc>
          <w:tcPr>
            <w:tcW w:w="6648" w:type="dxa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564964" w:rsidRPr="00166D7F" w:rsidTr="00CB6D61">
        <w:tc>
          <w:tcPr>
            <w:tcW w:w="8486" w:type="dxa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Набор инструментов</w:t>
            </w:r>
          </w:p>
        </w:tc>
        <w:tc>
          <w:tcPr>
            <w:tcW w:w="6648" w:type="dxa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564964" w:rsidRPr="00166D7F" w:rsidTr="00CB6D61">
        <w:tc>
          <w:tcPr>
            <w:tcW w:w="8486" w:type="dxa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Противооткатные упоры</w:t>
            </w:r>
          </w:p>
        </w:tc>
        <w:tc>
          <w:tcPr>
            <w:tcW w:w="6648" w:type="dxa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564964" w:rsidRPr="00166D7F" w:rsidTr="00CB6D61">
        <w:tc>
          <w:tcPr>
            <w:tcW w:w="8486" w:type="dxa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Знак аварийной остановки</w:t>
            </w:r>
          </w:p>
        </w:tc>
        <w:tc>
          <w:tcPr>
            <w:tcW w:w="6648" w:type="dxa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564964" w:rsidRPr="00166D7F" w:rsidTr="00CB6D61">
        <w:tc>
          <w:tcPr>
            <w:tcW w:w="8486" w:type="dxa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Заземляющий контур сечением не менее 70  мм</w:t>
            </w:r>
            <w:proofErr w:type="gramStart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в прозрачной оплетке  длинной не менее 8 метров с заземляющим штырем (d 16 мм) длиной 1 метр с флажками для </w:t>
            </w:r>
          </w:p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присоединения кабеля заземления и кольцом ограничения на высоте</w:t>
            </w:r>
          </w:p>
        </w:tc>
        <w:tc>
          <w:tcPr>
            <w:tcW w:w="6648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64964" w:rsidRPr="00166D7F" w:rsidTr="00CB6D61">
        <w:tc>
          <w:tcPr>
            <w:tcW w:w="8486" w:type="dxa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0,5 метра</w:t>
            </w:r>
          </w:p>
        </w:tc>
        <w:tc>
          <w:tcPr>
            <w:tcW w:w="6648" w:type="dxa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564964" w:rsidRPr="00166D7F" w:rsidTr="00CB6D61">
        <w:tc>
          <w:tcPr>
            <w:tcW w:w="8486" w:type="dxa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Трос буксировочный 20-ти тонный</w:t>
            </w:r>
          </w:p>
          <w:p w:rsidR="00564964" w:rsidRPr="00166D7F" w:rsidRDefault="003A1BFC" w:rsidP="009A433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Покраска ТС в серый цвет с нанесением логотипов, надписей и иных элементов в соответствии с фирменной символикой</w:t>
            </w:r>
          </w:p>
        </w:tc>
        <w:tc>
          <w:tcPr>
            <w:tcW w:w="6648" w:type="dxa"/>
            <w:tcBorders>
              <w:top w:val="nil"/>
              <w:left w:val="nil"/>
              <w:bottom w:val="nil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шт.</w:t>
            </w:r>
          </w:p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18094A" w:rsidRPr="00166D7F" w:rsidTr="00CB6D61">
        <w:tc>
          <w:tcPr>
            <w:tcW w:w="8486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hideMark/>
          </w:tcPr>
          <w:p w:rsidR="00564964" w:rsidRPr="00F04D90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поставки: </w:t>
            </w:r>
            <w:r w:rsidR="00F04D9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квартал, декабрь 2019 года</w:t>
            </w:r>
          </w:p>
          <w:p w:rsidR="00564964" w:rsidRPr="00F04D90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Адрес доставки: Тульская, г. Тула, </w:t>
            </w:r>
            <w:proofErr w:type="spellStart"/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>Щегловская</w:t>
            </w:r>
            <w:proofErr w:type="spellEnd"/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засека, д. 24</w:t>
            </w:r>
          </w:p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6648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564964" w:rsidRPr="00166D7F" w:rsidRDefault="00564964" w:rsidP="0056496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64964" w:rsidRPr="00166D7F" w:rsidRDefault="00564964" w:rsidP="00564964">
      <w:pPr>
        <w:tabs>
          <w:tab w:val="left" w:pos="0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sectPr w:rsidR="00564964" w:rsidRPr="00166D7F">
          <w:headerReference w:type="default" r:id="rId11"/>
          <w:pgSz w:w="16838" w:h="11906" w:orient="landscape"/>
          <w:pgMar w:top="426" w:right="678" w:bottom="568" w:left="1134" w:header="708" w:footer="708" w:gutter="0"/>
          <w:cols w:space="720"/>
        </w:sectPr>
      </w:pPr>
    </w:p>
    <w:tbl>
      <w:tblPr>
        <w:tblW w:w="4838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6802"/>
        <w:gridCol w:w="6865"/>
        <w:gridCol w:w="1441"/>
      </w:tblGrid>
      <w:tr w:rsidR="0041352E" w:rsidRPr="00166D7F" w:rsidTr="00B156E8">
        <w:trPr>
          <w:trHeight w:val="453"/>
          <w:jc w:val="center"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Филиал ПАО «МРСК Центра и Приволжья» - «Тулэнерго» </w:t>
            </w:r>
          </w:p>
        </w:tc>
      </w:tr>
      <w:tr w:rsidR="0041352E" w:rsidRPr="00166D7F" w:rsidTr="00DE0E91">
        <w:trPr>
          <w:trHeight w:val="453"/>
          <w:jc w:val="center"/>
        </w:trPr>
        <w:tc>
          <w:tcPr>
            <w:tcW w:w="4523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41352E" w:rsidRPr="00166D7F" w:rsidRDefault="0041352E" w:rsidP="007862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41352E" w:rsidRPr="00166D7F" w:rsidTr="00DE0E91">
        <w:trPr>
          <w:trHeight w:val="517"/>
          <w:jc w:val="center"/>
        </w:trPr>
        <w:tc>
          <w:tcPr>
            <w:tcW w:w="4523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41352E" w:rsidRPr="00166D7F" w:rsidRDefault="00C003DB" w:rsidP="003B0BF1">
            <w:pPr>
              <w:keepNext/>
              <w:keepLines/>
              <w:tabs>
                <w:tab w:val="left" w:pos="708"/>
              </w:tabs>
              <w:spacing w:before="120" w:after="12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bCs/>
                <w:kern w:val="36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БКУ </w:t>
            </w: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HTMI</w:t>
            </w: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035</w:t>
            </w:r>
            <w:r w:rsidRPr="00166D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A</w:t>
            </w:r>
            <w:r w:rsidR="003B0BF1" w:rsidRPr="00166D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1352E" w:rsidRPr="00166D7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на базе автомобиле ГАЗ - 33088 4х4 </w:t>
            </w: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41352E" w:rsidRPr="00166D7F" w:rsidRDefault="00847B96" w:rsidP="007862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bookmarkStart w:id="1" w:name="_GoBack"/>
            <w:bookmarkEnd w:id="1"/>
            <w:r w:rsidR="0041352E"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41352E" w:rsidRPr="00166D7F" w:rsidTr="00B156E8">
        <w:trPr>
          <w:trHeight w:val="201"/>
          <w:jc w:val="center"/>
        </w:trPr>
        <w:tc>
          <w:tcPr>
            <w:tcW w:w="2251" w:type="pct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Колесная формула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Односкатная ошиновка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автомобильное шасси кабина двухрядная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Двигатель: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Рабочий объём, л: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нетто (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л.с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.):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Топливо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Подогреватель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предпусковой</w:t>
            </w:r>
            <w:proofErr w:type="spell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двигателя</w:t>
            </w:r>
            <w:proofErr w:type="spellEnd"/>
          </w:p>
        </w:tc>
        <w:tc>
          <w:tcPr>
            <w:tcW w:w="2749" w:type="pct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4x4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ГАЗ-33088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ЯМЗ-53442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4,75/4,43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119/134,9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дизельное</w:t>
            </w:r>
          </w:p>
        </w:tc>
      </w:tr>
      <w:tr w:rsidR="0041352E" w:rsidRPr="00166D7F" w:rsidTr="00B156E8">
        <w:trPr>
          <w:trHeight w:val="217"/>
          <w:jc w:val="center"/>
        </w:trPr>
        <w:tc>
          <w:tcPr>
            <w:tcW w:w="2251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глубина бурения, м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основного бурильного инструмента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 бурения, градусов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бурения, мм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 подачи бурильного инструмента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 вращения бурильного инструмента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 кранового оборудования</w:t>
            </w:r>
          </w:p>
        </w:tc>
        <w:tc>
          <w:tcPr>
            <w:tcW w:w="2749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лопастной</w:t>
            </w:r>
            <w:proofErr w:type="gramEnd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бур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360 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гидравлический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гидравлический/механический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гидравлический</w:t>
            </w:r>
          </w:p>
        </w:tc>
      </w:tr>
      <w:tr w:rsidR="0041352E" w:rsidRPr="00166D7F" w:rsidTr="00B156E8">
        <w:trPr>
          <w:trHeight w:val="360"/>
          <w:jc w:val="center"/>
        </w:trPr>
        <w:tc>
          <w:tcPr>
            <w:tcW w:w="2251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грузоподъёмность кранового оборудования, кг не менее</w:t>
            </w:r>
          </w:p>
        </w:tc>
        <w:tc>
          <w:tcPr>
            <w:tcW w:w="2749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</w:tr>
      <w:tr w:rsidR="0041352E" w:rsidRPr="00166D7F" w:rsidTr="00B156E8">
        <w:trPr>
          <w:trHeight w:val="184"/>
          <w:jc w:val="center"/>
        </w:trPr>
        <w:tc>
          <w:tcPr>
            <w:tcW w:w="2251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высота подъема грузового крюка, м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Максимальный крутящий момент, </w:t>
            </w:r>
            <w:proofErr w:type="spellStart"/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</w:p>
          <w:p w:rsidR="00650C79" w:rsidRPr="00166D7F" w:rsidRDefault="00650C79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грузоподъемность КМУ, т</w:t>
            </w:r>
          </w:p>
          <w:p w:rsidR="00650C79" w:rsidRPr="00166D7F" w:rsidRDefault="00650C79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вылет стрелы, м</w:t>
            </w:r>
          </w:p>
          <w:p w:rsidR="00650C79" w:rsidRPr="00166D7F" w:rsidRDefault="00650C79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Диаметр бурения, м</w:t>
            </w:r>
          </w:p>
        </w:tc>
        <w:tc>
          <w:tcPr>
            <w:tcW w:w="2749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  <w:p w:rsidR="00650C79" w:rsidRPr="00166D7F" w:rsidRDefault="00650C79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  <w:p w:rsidR="00650C79" w:rsidRPr="00166D7F" w:rsidRDefault="00650C79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  <w:p w:rsidR="00650C79" w:rsidRPr="00166D7F" w:rsidRDefault="00650C79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 – 0,6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352E" w:rsidRPr="00166D7F" w:rsidTr="00B156E8">
        <w:trPr>
          <w:trHeight w:val="218"/>
          <w:jc w:val="center"/>
        </w:trPr>
        <w:tc>
          <w:tcPr>
            <w:tcW w:w="2251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Габаритные размеры в транспортном положении, мм не более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длина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ширина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высота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Полная масса, не более, кг</w:t>
            </w:r>
          </w:p>
        </w:tc>
        <w:tc>
          <w:tcPr>
            <w:tcW w:w="2749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1352E" w:rsidRPr="00166D7F" w:rsidRDefault="003B0BF1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3520</w:t>
            </w:r>
          </w:p>
          <w:p w:rsidR="0041352E" w:rsidRPr="00166D7F" w:rsidRDefault="0041352E" w:rsidP="0041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6480</w:t>
            </w:r>
          </w:p>
        </w:tc>
      </w:tr>
      <w:tr w:rsidR="00786259" w:rsidRPr="00166D7F" w:rsidTr="00B156E8">
        <w:trPr>
          <w:trHeight w:val="218"/>
          <w:jc w:val="center"/>
        </w:trPr>
        <w:tc>
          <w:tcPr>
            <w:tcW w:w="5000" w:type="pct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786259" w:rsidRPr="00166D7F" w:rsidRDefault="00786259" w:rsidP="007862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786259" w:rsidRDefault="00786259" w:rsidP="0078625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</w:t>
            </w:r>
          </w:p>
          <w:p w:rsidR="003C13C9" w:rsidRPr="00166D7F" w:rsidRDefault="003C13C9" w:rsidP="0078625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3C13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ГЛОНАСС/GPS - </w:t>
            </w:r>
            <w:proofErr w:type="spellStart"/>
            <w:r w:rsidRPr="003C13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Tetron</w:t>
            </w:r>
            <w:proofErr w:type="spellEnd"/>
            <w:r w:rsidRPr="003C13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3C13C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Smart</w:t>
            </w:r>
            <w:proofErr w:type="spellEnd"/>
          </w:p>
        </w:tc>
      </w:tr>
      <w:tr w:rsidR="00786259" w:rsidRPr="00166D7F" w:rsidTr="00B156E8">
        <w:trPr>
          <w:trHeight w:val="218"/>
          <w:jc w:val="center"/>
        </w:trPr>
        <w:tc>
          <w:tcPr>
            <w:tcW w:w="5000" w:type="pct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786259" w:rsidRPr="00166D7F" w:rsidRDefault="00786259" w:rsidP="009A43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Покраска ТС в серый цвет с нанесением логотипов, надписей и иных элементов в соответствии с фирменной символикой</w:t>
            </w:r>
          </w:p>
        </w:tc>
      </w:tr>
      <w:tr w:rsidR="00786259" w:rsidRPr="00166D7F" w:rsidTr="00B156E8">
        <w:trPr>
          <w:trHeight w:val="218"/>
          <w:jc w:val="center"/>
        </w:trPr>
        <w:tc>
          <w:tcPr>
            <w:tcW w:w="5000" w:type="pct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786259" w:rsidRPr="00166D7F" w:rsidRDefault="00786259" w:rsidP="00786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Антикоррозионная обработка ТС;</w:t>
            </w:r>
          </w:p>
        </w:tc>
      </w:tr>
      <w:tr w:rsidR="00786259" w:rsidRPr="00166D7F" w:rsidTr="00B156E8">
        <w:trPr>
          <w:trHeight w:val="218"/>
          <w:jc w:val="center"/>
        </w:trPr>
        <w:tc>
          <w:tcPr>
            <w:tcW w:w="5000" w:type="pct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786259" w:rsidRPr="00166D7F" w:rsidRDefault="00786259" w:rsidP="00786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ЗИП комплектация завода изготовителя</w:t>
            </w:r>
          </w:p>
        </w:tc>
      </w:tr>
      <w:tr w:rsidR="00786259" w:rsidRPr="00166D7F" w:rsidTr="00B156E8">
        <w:trPr>
          <w:trHeight w:val="218"/>
          <w:jc w:val="center"/>
        </w:trPr>
        <w:tc>
          <w:tcPr>
            <w:tcW w:w="5000" w:type="pct"/>
            <w:gridSpan w:val="3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86259" w:rsidRPr="00166D7F" w:rsidRDefault="00786259" w:rsidP="007862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Фара-искатель типа SSD-A03C, 12В/24В, с дистанционным управлением, с изменением направления потока света, на кабине водителя</w:t>
            </w:r>
          </w:p>
        </w:tc>
      </w:tr>
    </w:tbl>
    <w:p w:rsidR="00786259" w:rsidRPr="00166D7F" w:rsidRDefault="00786259" w:rsidP="005649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86259" w:rsidRPr="00166D7F" w:rsidSect="0033673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64964" w:rsidRPr="00166D7F" w:rsidRDefault="0056496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4842" w:type="pct"/>
        <w:tblInd w:w="2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5121"/>
      </w:tblGrid>
      <w:tr w:rsidR="00786259" w:rsidRPr="00166D7F" w:rsidTr="00B156E8">
        <w:trPr>
          <w:trHeight w:val="226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Лебедка в бампере не менее 4,5 тонн;</w:t>
            </w:r>
          </w:p>
        </w:tc>
      </w:tr>
      <w:tr w:rsidR="00786259" w:rsidRPr="00166D7F" w:rsidTr="00B156E8">
        <w:trPr>
          <w:trHeight w:val="230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Преобразователь напряжения 24 на 12В;</w:t>
            </w:r>
          </w:p>
        </w:tc>
      </w:tr>
      <w:tr w:rsidR="00786259" w:rsidRPr="00166D7F" w:rsidTr="00B156E8">
        <w:trPr>
          <w:trHeight w:val="218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Подкрылки;</w:t>
            </w:r>
          </w:p>
          <w:p w:rsidR="003B0BF1" w:rsidRPr="00166D7F" w:rsidRDefault="003B0BF1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Шнек телескопический с буром d360ммL3600мм, шнек телескопический с буром d500ммL4500мм; шнек d630ммL2500мм с буром; шнек d800ммL2500мм; удлинитель L2500мм;</w:t>
            </w:r>
          </w:p>
        </w:tc>
      </w:tr>
      <w:tr w:rsidR="00786259" w:rsidRPr="00166D7F" w:rsidTr="00B156E8">
        <w:trPr>
          <w:trHeight w:val="227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Коврики;</w:t>
            </w:r>
          </w:p>
        </w:tc>
      </w:tr>
      <w:tr w:rsidR="00786259" w:rsidRPr="00166D7F" w:rsidTr="00B156E8">
        <w:trPr>
          <w:trHeight w:val="231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Чехлы сидений;</w:t>
            </w:r>
          </w:p>
        </w:tc>
      </w:tr>
      <w:tr w:rsidR="00786259" w:rsidRPr="00166D7F" w:rsidTr="00B156E8">
        <w:trPr>
          <w:trHeight w:val="236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Аптечка;</w:t>
            </w:r>
          </w:p>
        </w:tc>
      </w:tr>
      <w:tr w:rsidR="00786259" w:rsidRPr="00166D7F" w:rsidTr="00B156E8">
        <w:trPr>
          <w:trHeight w:val="223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Огнетушитель    углекислотный;</w:t>
            </w:r>
          </w:p>
        </w:tc>
      </w:tr>
      <w:tr w:rsidR="00786259" w:rsidRPr="00166D7F" w:rsidTr="00B156E8">
        <w:trPr>
          <w:trHeight w:val="211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Набор инструментов;</w:t>
            </w:r>
          </w:p>
        </w:tc>
      </w:tr>
      <w:tr w:rsidR="00786259" w:rsidRPr="00166D7F" w:rsidTr="00B156E8">
        <w:trPr>
          <w:trHeight w:val="218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Противооткатные упоры;</w:t>
            </w:r>
          </w:p>
        </w:tc>
      </w:tr>
      <w:tr w:rsidR="00786259" w:rsidRPr="00166D7F" w:rsidTr="00B156E8">
        <w:trPr>
          <w:trHeight w:val="218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Крепление противооткатных упоров под кузовом</w:t>
            </w:r>
          </w:p>
        </w:tc>
      </w:tr>
      <w:tr w:rsidR="00786259" w:rsidRPr="00166D7F" w:rsidTr="00B156E8">
        <w:trPr>
          <w:trHeight w:val="253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Знак аварийной остановки;</w:t>
            </w:r>
          </w:p>
        </w:tc>
      </w:tr>
      <w:tr w:rsidR="00786259" w:rsidRPr="00166D7F" w:rsidTr="00B156E8">
        <w:trPr>
          <w:trHeight w:val="208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Аудиосистема;</w:t>
            </w:r>
          </w:p>
        </w:tc>
      </w:tr>
      <w:tr w:rsidR="00786259" w:rsidRPr="00166D7F" w:rsidTr="00B156E8">
        <w:trPr>
          <w:trHeight w:val="502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Заземляющий контур сечением не менее 25  мм</w:t>
            </w:r>
            <w:proofErr w:type="gramStart"/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 прозрачной оплетке  длинной не менее 5 метров с заземляющим штырем (d 16 мм) длиной 1 метр с флажками для присоединения кабеля заземления и кольцом ограничения на высоте 0,5 метра;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</w:tc>
      </w:tr>
      <w:tr w:rsidR="00786259" w:rsidRPr="00166D7F" w:rsidTr="00B156E8">
        <w:trPr>
          <w:trHeight w:val="254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Трос буксировочный 7-ми тонный;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</w:tc>
      </w:tr>
      <w:tr w:rsidR="00786259" w:rsidRPr="00166D7F" w:rsidTr="00B156E8">
        <w:trPr>
          <w:trHeight w:val="1681"/>
        </w:trPr>
        <w:tc>
          <w:tcPr>
            <w:tcW w:w="5000" w:type="pct"/>
            <w:shd w:val="clear" w:color="auto" w:fill="auto"/>
            <w:vAlign w:val="center"/>
            <w:hideMark/>
          </w:tcPr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Комплект временных дорожных знаков (ограничение скорости 40 км/час- 2 штуки, ограничение скорости 60 км/час- 2 штуки, дорожные работы- 2штуки, объезд препятствия- 2 штуки, сужение дороги- 2 штуки, конусы  9 </w:t>
            </w:r>
            <w:proofErr w:type="spellStart"/>
            <w:proofErr w:type="gramStart"/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86259" w:rsidRPr="00F04D90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поставки: </w:t>
            </w:r>
            <w:r w:rsid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квартал, </w:t>
            </w: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>декабрь 2019 года</w:t>
            </w:r>
          </w:p>
          <w:p w:rsidR="00786259" w:rsidRPr="00F04D90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Адрес доставки: Тульская, г. Тула, </w:t>
            </w:r>
            <w:proofErr w:type="spellStart"/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>Щегловская</w:t>
            </w:r>
            <w:proofErr w:type="spellEnd"/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засека, д. 24</w:t>
            </w:r>
          </w:p>
          <w:p w:rsidR="00786259" w:rsidRPr="00166D7F" w:rsidRDefault="0078625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</w:t>
            </w:r>
          </w:p>
        </w:tc>
      </w:tr>
    </w:tbl>
    <w:p w:rsidR="007E2CC2" w:rsidRPr="00166D7F" w:rsidRDefault="007E2CC2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964907" w:rsidRPr="00166D7F" w:rsidRDefault="0096490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964907" w:rsidRPr="00166D7F" w:rsidRDefault="0096490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964907" w:rsidRPr="00166D7F" w:rsidRDefault="0096490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964907" w:rsidRPr="00166D7F" w:rsidRDefault="0096490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964907" w:rsidRPr="00166D7F" w:rsidRDefault="0096490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964907" w:rsidRPr="00166D7F" w:rsidRDefault="0096490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964907" w:rsidRPr="00166D7F" w:rsidRDefault="0096490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0B34F1" w:rsidRPr="00166D7F" w:rsidRDefault="000B34F1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964907" w:rsidRPr="00166D7F" w:rsidRDefault="0096490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481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2"/>
        <w:gridCol w:w="6053"/>
        <w:gridCol w:w="1466"/>
      </w:tblGrid>
      <w:tr w:rsidR="00964907" w:rsidRPr="00166D7F" w:rsidTr="00054224">
        <w:trPr>
          <w:trHeight w:val="453"/>
          <w:jc w:val="center"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Филиал ПАО «МРСК Центра и Приволжья» - «Тулэнерго»</w:t>
            </w:r>
          </w:p>
        </w:tc>
      </w:tr>
      <w:tr w:rsidR="00964907" w:rsidRPr="00166D7F" w:rsidTr="00054224">
        <w:trPr>
          <w:trHeight w:val="453"/>
          <w:jc w:val="center"/>
        </w:trPr>
        <w:tc>
          <w:tcPr>
            <w:tcW w:w="4512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488" w:type="pc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964907" w:rsidRPr="00166D7F" w:rsidRDefault="00964907" w:rsidP="00DE0E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964907" w:rsidRPr="00166D7F" w:rsidTr="00054224">
        <w:trPr>
          <w:trHeight w:val="517"/>
          <w:jc w:val="center"/>
        </w:trPr>
        <w:tc>
          <w:tcPr>
            <w:tcW w:w="4512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964907" w:rsidRPr="00166D7F" w:rsidRDefault="00054224" w:rsidP="009649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Бурильно-крановая машина</w:t>
            </w:r>
            <w:r w:rsidR="008176BF" w:rsidRPr="00166D7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="008176BF" w:rsidRPr="00166D7F">
              <w:rPr>
                <w:rFonts w:ascii="Times New Roman" w:eastAsia="Calibri" w:hAnsi="Times New Roman" w:cs="Times New Roman"/>
                <w:b/>
                <w:bCs/>
                <w:kern w:val="36"/>
                <w:sz w:val="20"/>
                <w:szCs w:val="20"/>
                <w:lang w:val="en-US"/>
              </w:rPr>
              <w:t>HLC</w:t>
            </w:r>
            <w:r w:rsidR="008176BF" w:rsidRPr="00166D7F">
              <w:rPr>
                <w:rFonts w:ascii="Calibri" w:eastAsia="Calibri" w:hAnsi="Calibri"/>
                <w:b/>
                <w:bCs/>
                <w:kern w:val="36"/>
                <w:sz w:val="20"/>
                <w:szCs w:val="20"/>
              </w:rPr>
              <w:t xml:space="preserve"> </w:t>
            </w:r>
            <w:r w:rsidR="008176BF" w:rsidRPr="00166D7F">
              <w:rPr>
                <w:rFonts w:ascii="Times New Roman" w:eastAsia="Calibri" w:hAnsi="Times New Roman" w:cs="Times New Roman"/>
                <w:b/>
                <w:bCs/>
                <w:kern w:val="36"/>
                <w:sz w:val="20"/>
                <w:szCs w:val="20"/>
                <w:lang w:eastAsia="ru-RU"/>
              </w:rPr>
              <w:t>– 8026</w:t>
            </w:r>
            <w:r w:rsidR="008176BF" w:rsidRPr="00166D7F">
              <w:rPr>
                <w:rFonts w:ascii="Times New Roman" w:eastAsia="Calibri" w:hAnsi="Times New Roman" w:cs="Times New Roman"/>
                <w:b/>
                <w:bCs/>
                <w:kern w:val="36"/>
                <w:sz w:val="20"/>
                <w:szCs w:val="20"/>
                <w:lang w:val="en-US" w:eastAsia="ru-RU"/>
              </w:rPr>
              <w:t>A</w:t>
            </w:r>
            <w:r w:rsidR="008176BF" w:rsidRPr="00166D7F">
              <w:rPr>
                <w:rFonts w:ascii="Times New Roman" w:eastAsia="Calibri" w:hAnsi="Times New Roman" w:cs="Times New Roman"/>
                <w:b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  <w:r w:rsidR="00964907" w:rsidRPr="00166D7F">
              <w:rPr>
                <w:rFonts w:ascii="Times New Roman" w:eastAsia="Calibri" w:hAnsi="Times New Roman" w:cs="Times New Roman"/>
                <w:b/>
                <w:bCs/>
                <w:kern w:val="36"/>
                <w:sz w:val="20"/>
                <w:szCs w:val="20"/>
                <w:lang w:eastAsia="ru-RU"/>
              </w:rPr>
              <w:t xml:space="preserve"> </w:t>
            </w:r>
            <w:r w:rsidR="00964907" w:rsidRPr="00166D7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ar-SA"/>
              </w:rPr>
              <w:t>на базе автомобиля КАМАЗ 43118 6х6 с</w:t>
            </w:r>
            <w:r w:rsidR="00964907" w:rsidRPr="00166D7F">
              <w:rPr>
                <w:rFonts w:ascii="Times New Roman" w:eastAsia="Calibri" w:hAnsi="Times New Roman" w:cs="Times New Roman"/>
                <w:b/>
                <w:bCs/>
                <w:kern w:val="36"/>
                <w:sz w:val="20"/>
                <w:szCs w:val="20"/>
                <w:lang w:eastAsia="ru-RU"/>
              </w:rPr>
              <w:t xml:space="preserve"> КМУ</w:t>
            </w:r>
            <w:r w:rsidR="008176BF" w:rsidRPr="00166D7F">
              <w:rPr>
                <w:rFonts w:ascii="Times New Roman" w:eastAsia="Calibri" w:hAnsi="Times New Roman" w:cs="Times New Roman"/>
                <w:b/>
                <w:bCs/>
                <w:kern w:val="36"/>
                <w:sz w:val="20"/>
                <w:szCs w:val="20"/>
                <w:lang w:eastAsia="ru-RU"/>
              </w:rPr>
              <w:t xml:space="preserve"> или аналог</w:t>
            </w:r>
          </w:p>
        </w:tc>
        <w:tc>
          <w:tcPr>
            <w:tcW w:w="488" w:type="pc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964907" w:rsidRPr="00166D7F" w:rsidRDefault="00964907" w:rsidP="00DE0E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ед.</w:t>
            </w:r>
          </w:p>
        </w:tc>
      </w:tr>
      <w:tr w:rsidR="00964907" w:rsidRPr="00166D7F" w:rsidTr="00054224">
        <w:trPr>
          <w:trHeight w:val="201"/>
          <w:jc w:val="center"/>
        </w:trPr>
        <w:tc>
          <w:tcPr>
            <w:tcW w:w="2497" w:type="pct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Колесная формула</w:t>
            </w:r>
          </w:p>
        </w:tc>
        <w:tc>
          <w:tcPr>
            <w:tcW w:w="2503" w:type="pct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6x6</w:t>
            </w:r>
          </w:p>
        </w:tc>
      </w:tr>
      <w:tr w:rsidR="00964907" w:rsidRPr="00166D7F" w:rsidTr="00054224">
        <w:trPr>
          <w:trHeight w:val="217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Односкатная ошиновка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4907" w:rsidRPr="00166D7F" w:rsidTr="00054224">
        <w:trPr>
          <w:trHeight w:val="218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Базовое автомобильное шасси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КАМАЗ 43118</w:t>
            </w:r>
          </w:p>
        </w:tc>
      </w:tr>
      <w:tr w:rsidR="00964907" w:rsidRPr="00166D7F" w:rsidTr="00054224">
        <w:trPr>
          <w:trHeight w:val="184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Двигатель: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КАМАЗ</w:t>
            </w:r>
            <w:r w:rsidR="00054224"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054224"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740.705-300 (Е-5)</w:t>
            </w:r>
          </w:p>
        </w:tc>
      </w:tr>
      <w:tr w:rsidR="00964907" w:rsidRPr="00166D7F" w:rsidTr="00054224">
        <w:trPr>
          <w:trHeight w:val="218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Топливо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Дизельный с турбонаддувом, с промежуточным охлаждением надувочного воздуха</w:t>
            </w:r>
          </w:p>
        </w:tc>
      </w:tr>
      <w:tr w:rsidR="00964907" w:rsidRPr="00166D7F" w:rsidTr="00054224">
        <w:trPr>
          <w:trHeight w:val="234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Подогреватель предпусковой двигателя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ШААЗ ПЖД 8Г</w:t>
            </w:r>
          </w:p>
        </w:tc>
      </w:tr>
      <w:tr w:rsidR="00964907" w:rsidRPr="00166D7F" w:rsidTr="00054224">
        <w:trPr>
          <w:trHeight w:val="220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Максимальная глубина бурения, м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8176BF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до 4,4</w:t>
            </w:r>
          </w:p>
        </w:tc>
      </w:tr>
      <w:tr w:rsidR="00964907" w:rsidRPr="00166D7F" w:rsidTr="00054224">
        <w:trPr>
          <w:trHeight w:val="224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Тип основного бурильного инструмента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лопастной</w:t>
            </w:r>
            <w:proofErr w:type="gramEnd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бур</w:t>
            </w:r>
          </w:p>
        </w:tc>
      </w:tr>
      <w:tr w:rsidR="00964907" w:rsidRPr="00166D7F" w:rsidTr="00054224">
        <w:trPr>
          <w:trHeight w:val="229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Угол вращения колонны вокруг своей оси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964907" w:rsidP="008176B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360 </w:t>
            </w:r>
          </w:p>
        </w:tc>
      </w:tr>
      <w:tr w:rsidR="00964907" w:rsidRPr="00166D7F" w:rsidTr="00054224">
        <w:trPr>
          <w:trHeight w:val="201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Диаметр бурения, м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8176BF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0,45 </w:t>
            </w:r>
            <w:r w:rsidR="00964907"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64907" w:rsidRPr="00166D7F" w:rsidTr="00054224">
        <w:trPr>
          <w:trHeight w:val="234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Тип привода подачи бурильного инструмента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гидравлический</w:t>
            </w:r>
          </w:p>
        </w:tc>
      </w:tr>
      <w:tr w:rsidR="00964907" w:rsidRPr="00166D7F" w:rsidTr="00054224">
        <w:trPr>
          <w:trHeight w:val="217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Тип привода вращения бурильного инструмента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механический/гидравлический</w:t>
            </w:r>
          </w:p>
        </w:tc>
      </w:tr>
      <w:tr w:rsidR="00964907" w:rsidRPr="00166D7F" w:rsidTr="00054224">
        <w:trPr>
          <w:trHeight w:val="226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Тип привода кранового оборудования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гидравлический</w:t>
            </w:r>
          </w:p>
        </w:tc>
      </w:tr>
      <w:tr w:rsidR="008176BF" w:rsidRPr="00166D7F" w:rsidTr="00054224">
        <w:trPr>
          <w:trHeight w:val="218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176BF" w:rsidRPr="00166D7F" w:rsidRDefault="008176BF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Максимальная грузоподъёмность кранового оборудования, кг 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8176BF" w:rsidRPr="00166D7F" w:rsidRDefault="008176BF" w:rsidP="00C322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7000</w:t>
            </w:r>
          </w:p>
        </w:tc>
      </w:tr>
      <w:tr w:rsidR="008176BF" w:rsidRPr="00166D7F" w:rsidTr="00054224">
        <w:trPr>
          <w:trHeight w:val="232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176BF" w:rsidRPr="00166D7F" w:rsidRDefault="008176BF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Максимальная </w:t>
            </w: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длина стрелы</w:t>
            </w: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8176BF" w:rsidRPr="00166D7F" w:rsidRDefault="008176BF" w:rsidP="00C322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</w:tr>
      <w:tr w:rsidR="00964907" w:rsidRPr="00166D7F" w:rsidTr="00054224">
        <w:trPr>
          <w:trHeight w:val="234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76BF" w:rsidRPr="00166D7F" w:rsidTr="00054224">
        <w:trPr>
          <w:trHeight w:val="187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176BF" w:rsidRPr="00166D7F" w:rsidRDefault="008176BF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Частота вращения бурового инструмента, об/мин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8176BF" w:rsidRPr="00166D7F" w:rsidRDefault="008176BF" w:rsidP="00C322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8176BF" w:rsidRPr="00166D7F" w:rsidTr="00054224">
        <w:trPr>
          <w:trHeight w:val="184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176BF" w:rsidRPr="00166D7F" w:rsidRDefault="008176BF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Максимальный крутящий момент на </w:t>
            </w:r>
            <w:proofErr w:type="spellStart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вращателе</w:t>
            </w:r>
            <w:proofErr w:type="spellEnd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8176BF" w:rsidRPr="00166D7F" w:rsidRDefault="008176BF" w:rsidP="00C322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8894</w:t>
            </w:r>
          </w:p>
        </w:tc>
      </w:tr>
      <w:tr w:rsidR="00964907" w:rsidRPr="00166D7F" w:rsidTr="00054224">
        <w:trPr>
          <w:trHeight w:val="263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Габаритные размеры в транспортном положении установки, мм не более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176BF" w:rsidRPr="00166D7F" w:rsidTr="00054224">
        <w:trPr>
          <w:trHeight w:val="251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176BF" w:rsidRPr="00166D7F" w:rsidRDefault="008176BF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длина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8176BF" w:rsidRPr="00166D7F" w:rsidRDefault="008176BF" w:rsidP="00C322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5300</w:t>
            </w:r>
          </w:p>
        </w:tc>
      </w:tr>
      <w:tr w:rsidR="008176BF" w:rsidRPr="00166D7F" w:rsidTr="00054224">
        <w:trPr>
          <w:trHeight w:val="235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176BF" w:rsidRPr="00166D7F" w:rsidRDefault="008176BF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ширина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8176BF" w:rsidRPr="00166D7F" w:rsidRDefault="008176BF" w:rsidP="00C322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2500</w:t>
            </w:r>
          </w:p>
        </w:tc>
      </w:tr>
      <w:tr w:rsidR="008176BF" w:rsidRPr="00166D7F" w:rsidTr="00054224">
        <w:trPr>
          <w:trHeight w:val="284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176BF" w:rsidRPr="00166D7F" w:rsidRDefault="008176BF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высота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hideMark/>
          </w:tcPr>
          <w:p w:rsidR="008176BF" w:rsidRPr="00166D7F" w:rsidRDefault="008176BF" w:rsidP="00C322D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2000</w:t>
            </w:r>
          </w:p>
        </w:tc>
      </w:tr>
      <w:tr w:rsidR="00964907" w:rsidRPr="00166D7F" w:rsidTr="00054224">
        <w:trPr>
          <w:trHeight w:val="226"/>
          <w:jc w:val="center"/>
        </w:trPr>
        <w:tc>
          <w:tcPr>
            <w:tcW w:w="2497" w:type="pct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Полная масса установки, не более, кг</w:t>
            </w:r>
          </w:p>
          <w:p w:rsidR="00964907" w:rsidRPr="00166D7F" w:rsidRDefault="00156932" w:rsidP="009A433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Покраска ТС в серый цвет с нанесением логотипов, надписей и иных элементов в соответствии с фирменной символикой</w:t>
            </w:r>
          </w:p>
        </w:tc>
        <w:tc>
          <w:tcPr>
            <w:tcW w:w="2503" w:type="pct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8750</w:t>
            </w:r>
          </w:p>
          <w:p w:rsidR="00964907" w:rsidRPr="00166D7F" w:rsidRDefault="00964907" w:rsidP="0096490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54224" w:rsidRPr="00166D7F" w:rsidRDefault="00054224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054224" w:rsidRPr="00166D7F" w:rsidSect="0033673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F4D72" w:rsidRPr="00166D7F" w:rsidRDefault="009F4D72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4796" w:type="pct"/>
        <w:tblInd w:w="2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7"/>
      </w:tblGrid>
      <w:tr w:rsidR="00054224" w:rsidRPr="00166D7F" w:rsidTr="00156932"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</w:t>
            </w:r>
          </w:p>
        </w:tc>
      </w:tr>
      <w:tr w:rsidR="00054224" w:rsidRPr="00166D7F" w:rsidTr="00156932">
        <w:trPr>
          <w:trHeight w:val="234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3C13C9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3C13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ГЛОНАСС/GPS - </w:t>
            </w:r>
            <w:proofErr w:type="spellStart"/>
            <w:r w:rsidRPr="003C13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Tetron</w:t>
            </w:r>
            <w:proofErr w:type="spellEnd"/>
            <w:r w:rsidRPr="003C13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3C13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Smart</w:t>
            </w:r>
            <w:proofErr w:type="spellEnd"/>
          </w:p>
        </w:tc>
      </w:tr>
      <w:tr w:rsidR="00054224" w:rsidRPr="00166D7F" w:rsidTr="00156932">
        <w:trPr>
          <w:trHeight w:val="222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Антикоррозионная обработка ТС;</w:t>
            </w:r>
          </w:p>
        </w:tc>
      </w:tr>
      <w:tr w:rsidR="00054224" w:rsidRPr="00166D7F" w:rsidTr="00156932">
        <w:trPr>
          <w:trHeight w:val="226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ЗИП комплектация завода изготовителя</w:t>
            </w:r>
          </w:p>
        </w:tc>
      </w:tr>
      <w:tr w:rsidR="00054224" w:rsidRPr="00166D7F" w:rsidTr="00156932">
        <w:trPr>
          <w:trHeight w:val="226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Фара-искатель типа SSD-A03C, 12В/24В, с дистанционным управлением, с изменением направления потока света, на кабине водителя</w:t>
            </w:r>
          </w:p>
        </w:tc>
      </w:tr>
      <w:tr w:rsidR="00054224" w:rsidRPr="00166D7F" w:rsidTr="00156932">
        <w:trPr>
          <w:trHeight w:val="226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Лебедка в бампере не менее 4,5 тонн;</w:t>
            </w:r>
          </w:p>
        </w:tc>
      </w:tr>
      <w:tr w:rsidR="00054224" w:rsidRPr="00166D7F" w:rsidTr="00156932">
        <w:trPr>
          <w:trHeight w:val="230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Преобразователь напряжения 24 на 12В;</w:t>
            </w:r>
          </w:p>
        </w:tc>
      </w:tr>
      <w:tr w:rsidR="00054224" w:rsidRPr="00166D7F" w:rsidTr="00156932">
        <w:trPr>
          <w:trHeight w:val="218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Подкрылки;</w:t>
            </w:r>
          </w:p>
          <w:p w:rsidR="00A336F4" w:rsidRPr="00166D7F" w:rsidRDefault="008176BF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Шнек телескопический 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450мм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4500мм, шнек 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450мм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1500мм, бур 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450мм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;</w:t>
            </w:r>
          </w:p>
        </w:tc>
      </w:tr>
      <w:tr w:rsidR="00054224" w:rsidRPr="00166D7F" w:rsidTr="00156932">
        <w:trPr>
          <w:trHeight w:val="227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Коврики;</w:t>
            </w:r>
          </w:p>
        </w:tc>
      </w:tr>
      <w:tr w:rsidR="00054224" w:rsidRPr="00166D7F" w:rsidTr="00156932">
        <w:trPr>
          <w:trHeight w:val="231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Чехлы сидений;</w:t>
            </w:r>
          </w:p>
        </w:tc>
      </w:tr>
      <w:tr w:rsidR="00054224" w:rsidRPr="00166D7F" w:rsidTr="00156932">
        <w:trPr>
          <w:trHeight w:val="236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Аптечка;</w:t>
            </w:r>
          </w:p>
        </w:tc>
      </w:tr>
      <w:tr w:rsidR="00054224" w:rsidRPr="00166D7F" w:rsidTr="00156932">
        <w:trPr>
          <w:trHeight w:val="223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Огнетушитель    углекислотный;</w:t>
            </w:r>
          </w:p>
        </w:tc>
      </w:tr>
      <w:tr w:rsidR="00054224" w:rsidRPr="00166D7F" w:rsidTr="00156932">
        <w:trPr>
          <w:trHeight w:val="211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Набор инструментов;</w:t>
            </w:r>
          </w:p>
        </w:tc>
      </w:tr>
      <w:tr w:rsidR="00054224" w:rsidRPr="00166D7F" w:rsidTr="00156932">
        <w:trPr>
          <w:trHeight w:val="218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Противооткатные упоры;</w:t>
            </w:r>
          </w:p>
        </w:tc>
      </w:tr>
      <w:tr w:rsidR="00054224" w:rsidRPr="00166D7F" w:rsidTr="00156932">
        <w:trPr>
          <w:trHeight w:val="218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Крепление противооткатных упоров под кузовом</w:t>
            </w:r>
          </w:p>
        </w:tc>
      </w:tr>
      <w:tr w:rsidR="00054224" w:rsidRPr="00166D7F" w:rsidTr="00156932">
        <w:trPr>
          <w:trHeight w:val="253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Знак аварийной остановки;</w:t>
            </w:r>
          </w:p>
        </w:tc>
      </w:tr>
      <w:tr w:rsidR="00054224" w:rsidRPr="00166D7F" w:rsidTr="00156932">
        <w:trPr>
          <w:trHeight w:val="208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Аудиосистема;</w:t>
            </w:r>
          </w:p>
        </w:tc>
      </w:tr>
      <w:tr w:rsidR="00054224" w:rsidRPr="00166D7F" w:rsidTr="00156932">
        <w:trPr>
          <w:trHeight w:val="502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Заземляющий контур сечением не менее 25  мм</w:t>
            </w:r>
            <w:proofErr w:type="gramStart"/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 прозрачной оплетке  длинной не менее 5 метров с заземляющим штырем (d 16 мм) длиной 1 метр с флажками для присоединения кабеля заземления и кольцом ограничения на высоте 0,5 метра;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</w:tc>
      </w:tr>
      <w:tr w:rsidR="00054224" w:rsidRPr="00166D7F" w:rsidTr="00156932">
        <w:trPr>
          <w:trHeight w:val="254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Трос буксировочный 7-ми тонный;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</w:tc>
      </w:tr>
      <w:tr w:rsidR="00054224" w:rsidRPr="00166D7F" w:rsidTr="00156932">
        <w:trPr>
          <w:trHeight w:val="1681"/>
        </w:trPr>
        <w:tc>
          <w:tcPr>
            <w:tcW w:w="5000" w:type="pct"/>
            <w:shd w:val="clear" w:color="auto" w:fill="auto"/>
            <w:vAlign w:val="center"/>
            <w:hideMark/>
          </w:tcPr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Комплект временных дорожных знаков (ограничение скорости 40 км/час- 2 штуки, ограничение скорости 60 км/час- 2 штуки, дорожные работы- 2штуки, объезд препятствия- 2 штуки, сужение дороги- 2 штуки, конусы  9 </w:t>
            </w:r>
            <w:proofErr w:type="spellStart"/>
            <w:proofErr w:type="gramStart"/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54224" w:rsidRPr="00F04D90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поставки: </w:t>
            </w:r>
            <w:r w:rsidR="00F04D9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квартал, декабрь 2019 года</w:t>
            </w:r>
          </w:p>
          <w:p w:rsidR="00054224" w:rsidRPr="00F04D90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Адрес доставки: Тульская, г. Тула, </w:t>
            </w:r>
            <w:proofErr w:type="spellStart"/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>Щегловская</w:t>
            </w:r>
            <w:proofErr w:type="spellEnd"/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засека, д. 24</w:t>
            </w:r>
          </w:p>
          <w:p w:rsidR="00054224" w:rsidRPr="00166D7F" w:rsidRDefault="00054224" w:rsidP="0038182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          </w:t>
            </w:r>
          </w:p>
        </w:tc>
      </w:tr>
    </w:tbl>
    <w:p w:rsidR="009F4D72" w:rsidRPr="00166D7F" w:rsidRDefault="009F4D72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5C6F55" w:rsidRPr="00166D7F" w:rsidRDefault="005C6F55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  <w:sectPr w:rsidR="005C6F55" w:rsidRPr="00166D7F" w:rsidSect="0033673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C66315" w:rsidRPr="00C66315" w:rsidRDefault="00C66315" w:rsidP="00C66315">
      <w:pPr>
        <w:tabs>
          <w:tab w:val="left" w:pos="5954"/>
          <w:tab w:val="right" w:pos="10207"/>
        </w:tabs>
        <w:spacing w:after="0"/>
        <w:ind w:right="-2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C663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322D45" w:rsidRPr="00322D45" w:rsidRDefault="00322D45" w:rsidP="00322D45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ТЕХНИЧЕСКОЕ ЗАДАНИЕ</w:t>
      </w:r>
    </w:p>
    <w:p w:rsidR="00322D45" w:rsidRPr="00322D45" w:rsidRDefault="00322D45" w:rsidP="00322D45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22D45" w:rsidRPr="00322D45" w:rsidRDefault="00322D45" w:rsidP="00322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поставку передвижной электротехнической лаборатории передвижной электротехнической лаборатории для диагностики кабельных линий и оборудования ПС.</w:t>
      </w:r>
    </w:p>
    <w:p w:rsidR="00322D45" w:rsidRPr="00322D45" w:rsidRDefault="00322D45" w:rsidP="00322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Общая часть.</w:t>
      </w:r>
    </w:p>
    <w:p w:rsidR="00322D45" w:rsidRPr="00322D45" w:rsidRDefault="00322D45" w:rsidP="00322D4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ПАО «МРСК Центра» производит закупку передвижной электротехнической лаборатории для нужд ремонтно-эксплуатационной деятельности. </w:t>
      </w:r>
    </w:p>
    <w:p w:rsidR="00322D45" w:rsidRPr="00322D45" w:rsidRDefault="00322D45" w:rsidP="00322D4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Предмет конкурса.</w:t>
      </w:r>
    </w:p>
    <w:p w:rsidR="00322D45" w:rsidRPr="00322D45" w:rsidRDefault="00322D45" w:rsidP="00322D4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обеспечивает поставку электротехнической лаборатории на склад получателя – филиала ПАО «МРСК Центра и Приволжья» - «Тулэнерго» в объемах и в сроки, установленные данным ТЗ:</w:t>
      </w:r>
    </w:p>
    <w:p w:rsidR="00322D45" w:rsidRPr="00322D45" w:rsidRDefault="00322D45" w:rsidP="00322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379"/>
        <w:gridCol w:w="3529"/>
        <w:gridCol w:w="2348"/>
      </w:tblGrid>
      <w:tr w:rsidR="00322D45" w:rsidRPr="00322D45" w:rsidTr="006E14FE">
        <w:trPr>
          <w:trHeight w:val="608"/>
          <w:jc w:val="center"/>
        </w:trPr>
        <w:tc>
          <w:tcPr>
            <w:tcW w:w="2405" w:type="dxa"/>
            <w:vAlign w:val="center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Филиал</w:t>
            </w:r>
          </w:p>
        </w:tc>
        <w:tc>
          <w:tcPr>
            <w:tcW w:w="6379" w:type="dxa"/>
            <w:vAlign w:val="center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Точка поставки </w:t>
            </w:r>
          </w:p>
        </w:tc>
        <w:tc>
          <w:tcPr>
            <w:tcW w:w="3529" w:type="dxa"/>
            <w:vAlign w:val="center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поставки *</w:t>
            </w:r>
          </w:p>
        </w:tc>
        <w:tc>
          <w:tcPr>
            <w:tcW w:w="2348" w:type="dxa"/>
            <w:vAlign w:val="center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Количество, шт.  </w:t>
            </w:r>
          </w:p>
        </w:tc>
      </w:tr>
      <w:tr w:rsidR="00322D45" w:rsidRPr="00322D45" w:rsidTr="006E14FE">
        <w:trPr>
          <w:jc w:val="center"/>
        </w:trPr>
        <w:tc>
          <w:tcPr>
            <w:tcW w:w="2405" w:type="dxa"/>
            <w:vAlign w:val="center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Тулэнерго</w:t>
            </w:r>
          </w:p>
        </w:tc>
        <w:tc>
          <w:tcPr>
            <w:tcW w:w="6379" w:type="dxa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Щегловская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засека, 24</w:t>
            </w:r>
          </w:p>
        </w:tc>
        <w:tc>
          <w:tcPr>
            <w:tcW w:w="352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 2019</w:t>
            </w:r>
          </w:p>
        </w:tc>
        <w:tc>
          <w:tcPr>
            <w:tcW w:w="2348" w:type="dxa"/>
            <w:vAlign w:val="center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</w:tbl>
    <w:p w:rsidR="00322D45" w:rsidRPr="00322D45" w:rsidRDefault="00322D45" w:rsidP="00322D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*в днях, с момента заключения договора </w:t>
      </w:r>
    </w:p>
    <w:p w:rsidR="00322D45" w:rsidRPr="00322D45" w:rsidRDefault="00322D45" w:rsidP="00322D4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Общие требования к автомобилю ЭТЛ. </w:t>
      </w:r>
    </w:p>
    <w:p w:rsidR="00322D45" w:rsidRPr="00322D45" w:rsidRDefault="00322D45" w:rsidP="00322D45">
      <w:pPr>
        <w:spacing w:after="0"/>
        <w:ind w:left="106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0039"/>
        <w:gridCol w:w="3555"/>
      </w:tblGrid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0039" w:type="dxa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Параметр</w:t>
            </w:r>
          </w:p>
        </w:tc>
        <w:tc>
          <w:tcPr>
            <w:tcW w:w="355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Значение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Общие данные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9" w:type="dxa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Марка </w:t>
            </w:r>
          </w:p>
        </w:tc>
        <w:tc>
          <w:tcPr>
            <w:tcW w:w="355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ГАЗ 33086 «Земляк»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9" w:type="dxa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Модель</w:t>
            </w:r>
          </w:p>
        </w:tc>
        <w:tc>
          <w:tcPr>
            <w:tcW w:w="355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Фургон, высокая крыша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9" w:type="dxa"/>
          </w:tcPr>
          <w:p w:rsidR="00322D45" w:rsidRPr="00322D45" w:rsidRDefault="00322D45" w:rsidP="00322D45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Привод</w:t>
            </w:r>
          </w:p>
        </w:tc>
        <w:tc>
          <w:tcPr>
            <w:tcW w:w="355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4х4</w:t>
            </w:r>
          </w:p>
        </w:tc>
      </w:tr>
      <w:tr w:rsidR="00322D45" w:rsidRPr="00322D45" w:rsidTr="006E14FE">
        <w:trPr>
          <w:trHeight w:val="952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9" w:type="dxa"/>
            <w:vAlign w:val="center"/>
          </w:tcPr>
          <w:p w:rsidR="00322D45" w:rsidRPr="00322D45" w:rsidRDefault="00322D45" w:rsidP="00322D45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Лаборатория имеет два модульных отсека, отделенные друг от друга перегородкой из оргстекла, толщиной 15 мм</w:t>
            </w:r>
          </w:p>
        </w:tc>
        <w:tc>
          <w:tcPr>
            <w:tcW w:w="355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отсек оператора и отсек высоковольтного оборудования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9" w:type="dxa"/>
            <w:vAlign w:val="center"/>
          </w:tcPr>
          <w:p w:rsidR="00322D45" w:rsidRPr="00322D45" w:rsidRDefault="00322D45" w:rsidP="00322D45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Навигационная система</w:t>
            </w:r>
          </w:p>
        </w:tc>
        <w:tc>
          <w:tcPr>
            <w:tcW w:w="3555" w:type="dxa"/>
            <w:vAlign w:val="center"/>
          </w:tcPr>
          <w:p w:rsidR="00322D45" w:rsidRPr="00322D45" w:rsidRDefault="00322D45" w:rsidP="00322D4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Tetron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Smart</w:t>
            </w:r>
            <w:proofErr w:type="spellEnd"/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Антикоррозийная обработка кузова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Крепление с ручным приводом для перевозки лестницы - стремянки на крыше 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Заполнение полостей стен и дверей фургона теплоизолирующим материалом </w:t>
            </w:r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 облицовка пластиковыми панелями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Укладка на полу фургона водостойкой фанеры и сверху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водоотталкиващего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покрытия типа "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Автолин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"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Укладка на полу высоковольтного отсека экрана из медного листа (под «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Автолин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»)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Наличие открывающихся сдвижных окон в отсеке оператора (справа, слева) и глухих в задних дверях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Установка потолочного покрытия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Внутреннее освещение фургона, 12 В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Кондиционер салона фургона, питание от сети, 220 В (с разделенным потоком воздуха в отсек оператора и высоковольтный отсек)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Рабочий стол оператора с выдвижными ящиками</w:t>
            </w:r>
          </w:p>
        </w:tc>
      </w:tr>
      <w:tr w:rsidR="00322D45" w:rsidRPr="00322D45" w:rsidTr="006E14FE">
        <w:trPr>
          <w:trHeight w:val="585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Автомобильные сиденья на 3 места для перевозки пассажиров в отсеке оператора, разрешение на перевозку персонала в фургоне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Сетевая панель управления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Блок с рубильником  видимого разрыва сетевого питания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Выносной блок звуковой и световой сигнализации подачи высокого напряжения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Сетевые розетки и освещение, 220 В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Тумба для хранения документации и переносных приборов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Крепление переносных приборов в транспортном положении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Механический монтаж элементов системы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Электрический монтаж элементов системы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94" w:type="dxa"/>
            <w:gridSpan w:val="2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Нанесение корпоративной дизайн-графики лаборатории в соответствии с утвержденным бренд буком.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9" w:type="dxa"/>
            <w:vAlign w:val="center"/>
          </w:tcPr>
          <w:p w:rsidR="00322D45" w:rsidRPr="00322D45" w:rsidRDefault="00322D45" w:rsidP="00322D45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Огнетушитель </w:t>
            </w:r>
          </w:p>
        </w:tc>
        <w:tc>
          <w:tcPr>
            <w:tcW w:w="355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ОУ-5</w:t>
            </w:r>
          </w:p>
        </w:tc>
      </w:tr>
      <w:tr w:rsidR="00322D45" w:rsidRPr="00322D45" w:rsidTr="006E14FE">
        <w:trPr>
          <w:trHeight w:val="421"/>
          <w:jc w:val="center"/>
        </w:trPr>
        <w:tc>
          <w:tcPr>
            <w:tcW w:w="988" w:type="dxa"/>
            <w:vAlign w:val="center"/>
          </w:tcPr>
          <w:p w:rsidR="00322D45" w:rsidRPr="00322D45" w:rsidRDefault="00322D45" w:rsidP="00DF18A0">
            <w:pPr>
              <w:numPr>
                <w:ilvl w:val="1"/>
                <w:numId w:val="31"/>
              </w:numPr>
              <w:tabs>
                <w:tab w:val="left" w:pos="1134"/>
              </w:tabs>
              <w:spacing w:after="0" w:line="240" w:lineRule="auto"/>
              <w:ind w:left="77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9" w:type="dxa"/>
            <w:vAlign w:val="center"/>
          </w:tcPr>
          <w:p w:rsidR="00322D45" w:rsidRPr="00322D45" w:rsidRDefault="00322D45" w:rsidP="00322D45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Автономный воздушный обогреватель</w:t>
            </w:r>
          </w:p>
        </w:tc>
        <w:tc>
          <w:tcPr>
            <w:tcW w:w="355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+</w:t>
            </w:r>
          </w:p>
        </w:tc>
      </w:tr>
    </w:tbl>
    <w:p w:rsidR="00322D45" w:rsidRPr="00322D45" w:rsidRDefault="00322D45" w:rsidP="00322D4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оборудованию ЭТЛ.</w:t>
      </w:r>
    </w:p>
    <w:p w:rsidR="00322D45" w:rsidRPr="00322D45" w:rsidRDefault="00322D45" w:rsidP="00322D4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2"/>
          <w:numId w:val="3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22D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Объемы поставляемых МТР указывается в таблицах № 1, 2</w:t>
      </w:r>
    </w:p>
    <w:p w:rsidR="00322D45" w:rsidRPr="00322D45" w:rsidRDefault="00322D45" w:rsidP="00322D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22D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Таблица №1 Потребность в материальных ресурсах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7590"/>
        <w:gridCol w:w="1494"/>
        <w:gridCol w:w="1560"/>
        <w:gridCol w:w="2966"/>
      </w:tblGrid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90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(наименование) МТР</w:t>
            </w:r>
          </w:p>
        </w:tc>
        <w:tc>
          <w:tcPr>
            <w:tcW w:w="1494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60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96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0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Кабельно-подстанционная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электролаборатория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трехлинейная на базе шасси ГАЗ 33086 «Земляк» </w:t>
            </w: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комплектом приборов и оборудования в соответствии с таблицей №2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60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2D45" w:rsidRPr="00322D45" w:rsidRDefault="00322D45" w:rsidP="00322D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322D45" w:rsidRPr="00322D45" w:rsidRDefault="00322D45" w:rsidP="00322D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22D4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Таблица №2 Комплектация лаборатории измерительными приборами</w:t>
      </w:r>
    </w:p>
    <w:p w:rsidR="00322D45" w:rsidRPr="00322D45" w:rsidRDefault="00322D45" w:rsidP="00322D4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7745"/>
        <w:gridCol w:w="1709"/>
        <w:gridCol w:w="896"/>
        <w:gridCol w:w="3315"/>
      </w:tblGrid>
      <w:tr w:rsidR="00322D45" w:rsidRPr="00322D45" w:rsidTr="006E14FE">
        <w:trPr>
          <w:jc w:val="center"/>
        </w:trPr>
        <w:tc>
          <w:tcPr>
            <w:tcW w:w="846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Ед.измерения</w:t>
            </w:r>
            <w:proofErr w:type="spellEnd"/>
          </w:p>
        </w:tc>
        <w:tc>
          <w:tcPr>
            <w:tcW w:w="896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Примеч.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6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665" w:type="dxa"/>
            <w:gridSpan w:val="4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Оборудование и приборы, </w:t>
            </w:r>
            <w:r w:rsidRPr="00322D45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включенные в систему управления и коммутации лаборатории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3665" w:type="dxa"/>
            <w:gridSpan w:val="4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и коммутация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Централизованное управление на базе промышленного компьютера с экраном управления (ПК)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Align w:val="center"/>
          </w:tcPr>
          <w:p w:rsidR="00322D45" w:rsidRPr="00AC7E47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сбор данных с блоков и систем ЭТЛ и их отражение на экране ПК;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управление всеми режимами и функциями ЭТЛ с ПК (без физ. контакта оператора с органами управления измерительных блоков);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предупреждения при выполнении операций внешних подключений и прочих операций оператора;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возможность ввода паспортных данных (характеристик) испытываемых объектов;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сохранение полученных результатов измерений с возможностью анализа (сравнения);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возможность интеграции с корпоративно-информационной системой (на базе </w:t>
            </w: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SAP</w:t>
            </w: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ERP</w:t>
            </w: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автоматическое заполнение протоколов по результатам испытаний и измерений</w:t>
            </w: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формате, заданном ПАО «Россети».</w:t>
            </w:r>
          </w:p>
        </w:tc>
      </w:tr>
      <w:tr w:rsidR="00322D45" w:rsidRPr="00322D45" w:rsidTr="006E14FE">
        <w:trPr>
          <w:trHeight w:val="1797"/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Автоматические низковольтные коммутаторы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 w:val="restart"/>
          </w:tcPr>
          <w:p w:rsidR="00322D45" w:rsidRPr="00322D45" w:rsidRDefault="00322D45" w:rsidP="00322D45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- Автоматическая коммутация силовых, высоковольтных и измерительных цепей для выбранного режима, контроль состояния оборудования. Обеспечивает световую </w:t>
            </w: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и звуковую сигнализацию, а также контроль состояния положения дверей. Возможность аварийного(экстренного) выключения.</w:t>
            </w:r>
          </w:p>
          <w:p w:rsidR="00322D45" w:rsidRPr="00322D45" w:rsidRDefault="00322D45" w:rsidP="00322D45">
            <w:pPr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  <w:p w:rsidR="00322D45" w:rsidRPr="00322D45" w:rsidRDefault="00322D45" w:rsidP="00322D45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Наличие датчиков обратных связей для контроля выбранного оборудования и стыковки силовых контактов.</w:t>
            </w:r>
          </w:p>
          <w:p w:rsidR="00322D45" w:rsidRPr="00322D45" w:rsidRDefault="00322D45" w:rsidP="00322D45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  <w:p w:rsidR="00322D45" w:rsidRPr="00322D45" w:rsidRDefault="00322D45" w:rsidP="00322D45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Коммутаторы имеют легкосъемные верхние крышки для профилактического осмотра главных контактов.</w:t>
            </w:r>
          </w:p>
          <w:p w:rsidR="00322D45" w:rsidRPr="00322D45" w:rsidRDefault="00322D45" w:rsidP="00322D45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  <w:p w:rsidR="00322D45" w:rsidRPr="00322D45" w:rsidRDefault="00322D45" w:rsidP="00322D45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- Наличие входного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расцепителя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с видимым разрывом контактов.</w:t>
            </w:r>
          </w:p>
          <w:p w:rsidR="00322D45" w:rsidRPr="00322D45" w:rsidRDefault="00322D45" w:rsidP="00322D45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  <w:p w:rsidR="00322D45" w:rsidRPr="00322D45" w:rsidRDefault="00322D45" w:rsidP="00322D45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Автоматическое видимое заземление.</w:t>
            </w:r>
          </w:p>
          <w:p w:rsidR="00322D45" w:rsidRPr="00322D45" w:rsidRDefault="00322D45" w:rsidP="00322D45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  <w:p w:rsidR="00322D45" w:rsidRPr="00322D45" w:rsidRDefault="00322D45" w:rsidP="00322D45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Принудительное заземление выходов модулей лаборатории после окончания работ или в аварийных случаях.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Автоматические высоковольтные коммутаторы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1.1.4.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Каркас для крепления приборов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1.1.5.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Высоковольтная кабельная сеть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1.1.6.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Низковольтная кабельная сеть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1.1.7.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Панель выходных высоковольтных разъемов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1.1.8.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Панель управления оборудованием для подстанционных измерений и испытаний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  <w:vMerge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1.1.9.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Самодиагностика лаборатории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Возможность осуществления самодиагностики по следующим позициям:</w:t>
            </w:r>
          </w:p>
          <w:p w:rsidR="00322D45" w:rsidRPr="00322D45" w:rsidRDefault="00322D45" w:rsidP="00322D45">
            <w:pPr>
              <w:numPr>
                <w:ilvl w:val="0"/>
                <w:numId w:val="9"/>
              </w:numPr>
              <w:spacing w:after="0" w:line="240" w:lineRule="auto"/>
              <w:ind w:left="425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работоспособность коммутаторов;</w:t>
            </w:r>
          </w:p>
          <w:p w:rsidR="00322D45" w:rsidRPr="00322D45" w:rsidRDefault="00322D45" w:rsidP="00322D45">
            <w:pPr>
              <w:numPr>
                <w:ilvl w:val="0"/>
                <w:numId w:val="9"/>
              </w:numPr>
              <w:spacing w:after="0" w:line="240" w:lineRule="auto"/>
              <w:ind w:left="425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правильность сборки цепей;</w:t>
            </w:r>
          </w:p>
          <w:p w:rsidR="00322D45" w:rsidRPr="00322D45" w:rsidRDefault="00322D45" w:rsidP="00322D45">
            <w:pPr>
              <w:numPr>
                <w:ilvl w:val="0"/>
                <w:numId w:val="9"/>
              </w:numPr>
              <w:spacing w:after="0" w:line="240" w:lineRule="auto"/>
              <w:ind w:left="425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высоковольтного оборудования;</w:t>
            </w:r>
          </w:p>
          <w:p w:rsidR="00322D45" w:rsidRPr="00322D45" w:rsidRDefault="00322D45" w:rsidP="00322D45">
            <w:pPr>
              <w:numPr>
                <w:ilvl w:val="0"/>
                <w:numId w:val="9"/>
              </w:numPr>
              <w:spacing w:after="0" w:line="240" w:lineRule="auto"/>
              <w:ind w:left="425" w:hanging="1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заземления.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обнаружения неисправности должен поступить световой, голосовой или текстовый сигнал о характере этой неисправности (какой именно узел прибора или цепи вышел из строя).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1.1.10.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БКЗ – блок контроля заземления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Мониторинг петли: рабочая земля – защитная земля.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1.1.11.</w:t>
            </w:r>
          </w:p>
        </w:tc>
        <w:tc>
          <w:tcPr>
            <w:tcW w:w="13665" w:type="dxa"/>
            <w:gridSpan w:val="4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Барабаны с кабелями: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1.1.11.1.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высоковольтным кабелем не менее 40 м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1.1.11.2.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кабелем заземления не менее 40 м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1.1.11.3.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кабелем питания не менее 40 м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1.1.11.4.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кабелем для высоковольтных испытаний переменным напряжением не менее 40 м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1.1.11.5.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кабелем для СА-7100-2 (или аналога)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1.1.11.6.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Барабан с кабелем для низковольтных измерений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3665" w:type="dxa"/>
            <w:gridSpan w:val="4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Испытания повышенным постоянным, напряжением сверхнизкой частоты, переменным напряжением частоты 50 Гц и прожиг</w:t>
            </w:r>
          </w:p>
        </w:tc>
      </w:tr>
      <w:tr w:rsidR="00322D45" w:rsidRPr="00322D45" w:rsidTr="006E14FE">
        <w:trPr>
          <w:trHeight w:val="1511"/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Высоковольтное прожигающее устройство ВПУ-60 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 w:val="restart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Прожиг и испытание постоянным напряжением.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Основным прожигающим устройством в диапазоне до 20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является МПУ-3 «Феникс». МПУ-3 (или аналог).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Высоковольтный прожиг (до 60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) осуществляет в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ысоковольтное прожигающее устройство ВПУ-60 (или аналог)</w:t>
            </w: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Объединение работы ВПУ-60 и МПУ-3 «Феникс» обеспечивает диодная линейка ДЛ-1 (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, позволяющая вести непрерывный прожиг от 60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до 0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, что особенно эффективно при заплывающих пробоях.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4 источника прожигания выпрямленным напряжением (3 в МПУ-3, 1 в ВПУ-60).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Время непрерывной работы: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при +20º С – не менее 3 часов;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- при 0º С – не ограничено.</w:t>
            </w:r>
          </w:p>
        </w:tc>
      </w:tr>
      <w:tr w:rsidR="00322D45" w:rsidRPr="00322D45" w:rsidTr="006E14FE">
        <w:trPr>
          <w:trHeight w:val="1419"/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Малогабаритное прожигающее устройство МПУ-3 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Диодная линейка ДЛ-1 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1.2.4.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Испытательный комплекс ИК 01 СНЧ/36 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Испытание основной изоляции СПЭ кабелей напряжением до 36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частотой 0,1 Гц. 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Источником опорного напряжения является прибор ВПУ-60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. Форма испытательного сигнала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косинусоидально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-прямоугольная. 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Комплекс позволяет испытывать кабели до 15 км без снижения испытательной частоты.</w:t>
            </w:r>
          </w:p>
        </w:tc>
      </w:tr>
      <w:tr w:rsidR="00322D45" w:rsidRPr="00322D45" w:rsidTr="006E14FE">
        <w:trPr>
          <w:trHeight w:val="199"/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Комплекс высоковольтных испытаний КВИ-100 (на базе испытательного трансформатора ИОГ-100/20)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Испытание повышенным напряжением промышленной частоты 50 Гц. 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Управление производится из отсека оператора с блока управления.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Также в отсеке оператора установлен амперметр для измерения токов проводимости по цепи рабочего заземления. 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Кратковременная мощность испытательной установки не менее 20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кВА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, длительная мощность не менее12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кВА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Испытательный трансформатор не должен требовать специального ухода на протяжении всего периода эксплуатации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3665" w:type="dxa"/>
            <w:gridSpan w:val="4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Предварительная локализация места повреждения кабельной линии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Рефлектометр «Рейс-405»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Предварительное определение расстояния до места повреждения (метод импульсной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рефлектометрии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). Совместно с адаптером дуги и датчиками напряжения и тока – методы: импульсно-дуговой; колебательного разряда по напряжению; колебательного разряда по току. 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Амплитуда зондирующего импульса не менее 100 В.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Возможность наложения двух или трёх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рефлектограмм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(вход – вход, вход – память, память – память, входы L1-L2-L3).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Зондирование по входу L-1 и прием по входам L-2 и L-3.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Отображение разности между двумя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рефлектограммами</w:t>
            </w:r>
            <w:proofErr w:type="spellEnd"/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Амплитуда зондирующего сигнала до 120 В.</w:t>
            </w:r>
          </w:p>
        </w:tc>
      </w:tr>
      <w:tr w:rsidR="00322D45" w:rsidRPr="00322D45" w:rsidTr="006E14FE">
        <w:trPr>
          <w:trHeight w:val="848"/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Адаптер дуги АД 1/20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 w:val="restart"/>
          </w:tcPr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Совместно с «Рейс-405» (или аналогом) - реализация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беспрожиговых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методов определения предварительного расстояния до места повреждения (импульсно-дуговой метод, метод колебательного разряда по напряжению и по току).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Адаптер дуги синхронизирован с генератором высоковольтных импульсов ГВИ-20/2 (или аналогом).</w:t>
            </w:r>
          </w:p>
        </w:tc>
      </w:tr>
      <w:tr w:rsidR="00322D45" w:rsidRPr="00322D45" w:rsidTr="006E14FE">
        <w:trPr>
          <w:trHeight w:val="988"/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ДН – датчик напряжения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ДТ – датчик тока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  <w:vMerge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3665" w:type="dxa"/>
            <w:gridSpan w:val="4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Точная локализация места повреждения кабельной линии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Индукционный поисковый комплект большой мощности КП-5000 «Кедр»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Точное определение места повреждения индукционным методом с мощностью генератора не менее 5000 Вт с возможность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дожига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кабеля в процессе индукционного поиска и наличием 3 рабочих частот и автоматическим согласованием по току и напряжению.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Возможность работы на длинных кабелях без потери мощности.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Генератор высоковольтных импульсов ГВИ 20/2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Точное определение места повреждения акустическим методом.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Интервал между импульсами: 3, 4 и 5 секунд.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3665" w:type="dxa"/>
            <w:gridSpan w:val="4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Измерение тангенса угла диэлектрических потерь и электрической емкости, напряжения и частоты переменного тока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Измеритель параметров изоляции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типа СА-7100-2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Измерение тангенса угла диэлектрических потерь и электрической емкости, напряжения и частоты переменного тока до 10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кВ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по прямой и перевернутой» схемам. 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13665" w:type="dxa"/>
            <w:gridSpan w:val="4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>Низковольтные измерения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Измеритель трехфазный СА540 (с панелью управления трехфазными низковольтными измерениями для СА 540)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Измерение параметров на малом напряжении холостого хода, короткого замыкания и коэффициента трансформации силовых, группу соединения обмоток и измерительных трансформаторов, а также измерений напряжения, силы тока и фазового сдвига в однофазных и трехфазных, трехпроводных и четырехпроводных цепях переменного тока на частоте 50 Гц, при равномерной и неравномерной нагрузке фаз.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Измерение сопротивлений короткого замыкания обмоток трансформатора в автоматическом режиме при токах до 50 А.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Подключение осуществляется комплектом кабелей, входящие в состав прибора, интегрированных в состав лаборатории.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Внутренний источник прибора обеспечивает работу в режимах измерения параметров ХХ и коэффициента трансформации до 1 кВт с регулируемым выходным напряжением. 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СА640 — измеритель сопротивления обмоток трансформаторов (с панелью управления для СА640)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Измерение сопротивления производится методом вольтметра-амперметра при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четырехзажимной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схеме подключения объекта измерений. Подключение прибора СА640 осуществляется сразу к трем фазам трансформатора.</w:t>
            </w:r>
          </w:p>
          <w:p w:rsidR="00322D45" w:rsidRPr="00322D45" w:rsidRDefault="00322D45" w:rsidP="00322D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В измерителе СА640 (или аналоге) предусмотрена функция размагничивания трансформаторов. При проведении размагничивания обеспечивается, протекание постоянного тока по одной из обмоток каждого стержня со сменной полярности этого тока и постепенным уменьшением его значения. В каждом следующем цикле ток уменьшается на 40% от значения тока в предыдущем цикле. Ток первого и последнего цикла смены полярности задается пользователем. 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1.6.3.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Универсальный источник питания ИПТИ 6-50/90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Источник питания трёхфазный инверторный должен выступать как трёхфазный регулятор 400 В 50 А при однофазном питании лаборатории (от сети или дизель-генератора) с гальванической развязкой от питающей сети.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Кроме того, и</w:t>
            </w:r>
            <w:r w:rsidRPr="00322D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сточник питания трёхфазный инверторный должен выступать как однофазный регулятор   90 А при однофазном питании лаборатории (от сети или дизель-генератора) для обеспечения </w:t>
            </w: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испытания повышенным переменным напряжением полной мощностью до 20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питания должен обеспечивать питание всего оборудования ЭТЛ до максимальных значений от генератора 7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включая прожиг и испытания с помощью испытательного трансформатора ИОГ-100/20 или аналога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1.6.4.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Панель низковольтных измерений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Панель низковольтных измерений предназначена для использования в составе лаборатории приборов, не входящих в систему управления и коммутации лаборатории. Обеспечивает питание приборов, необходимых для следующих</w:t>
            </w:r>
            <w:r w:rsidRPr="00322D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низковольтных измерений: измерение коэффициента трансформации, измерение тока и потерь холостого тока, измерение сопротивления короткого замыкания, измерения сопротивления мостовым методом, измерения сопротивления изоляции, измерения сопротивления заземляющих устройств, измерения тока в проводнике, общие низковольтные измерения R, I, U.</w:t>
            </w: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Питание данных приборов осуществляется через </w:t>
            </w:r>
            <w:r w:rsidRPr="00322D4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Универсальный источник питания.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13665" w:type="dxa"/>
            <w:gridSpan w:val="4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Организация автономного питания лаборатории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1.7.1.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Дизельэлектростанция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мощностью не более 7 кВт 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Предназначена для обеспечения полноценной работы лаборатории во всех режимах, включая прожиг и испытания с помощью испытательного трансформатора ИОГ-100/20 или аналога. Снабжается топливом от бака автомобиля. Размещается в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выгородке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фургона.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665" w:type="dxa"/>
            <w:gridSpan w:val="4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0"/>
                <w:szCs w:val="20"/>
                <w:lang w:eastAsia="ru-RU"/>
              </w:rPr>
              <w:t xml:space="preserve">Оборудование и приборы, </w:t>
            </w:r>
            <w:r w:rsidRPr="00322D45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  <w:t>не включенные в систему управления и коммутации лаборатории: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45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Заземляющий контур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Сечение не менее 25  мм</w:t>
            </w:r>
            <w:proofErr w:type="gramStart"/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32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прозрачной оплетке  длинной не менее 5 метров с заземляющим штырем (d 16 мм) длиной 1 метр с флажками для присоединения кабеля заземления и кольцом ограничения на высоте 0,5 метра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Измеритель параметров силовых трансформаторов К540-3 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Комплект КП500К 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Акустический комплект "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Трассофон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"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ПФИ-24 — цифровой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миллиомметр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Измеритель ИФН-300 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ИС-20/1 с клещами КТИ 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Мегомметр Е6-32 (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36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Мультиметр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7745" w:type="dxa"/>
          </w:tcPr>
          <w:p w:rsidR="00322D45" w:rsidRPr="00322D45" w:rsidRDefault="00322D45" w:rsidP="00322D45">
            <w:pPr>
              <w:spacing w:after="0" w:line="36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Ноутбук с программным обеспечением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Мощность ноутбука и программное обеспечение должны обеспечивать связь с промышленным бортовым компьютером для возможности взаимообмена информацией, в том числе, с базой данных СУПА филиала</w:t>
            </w: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Аптечка первой помощи  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Боты диэлектрические   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Каска защитная красная 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Коврик диэлектрический 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Комплект водительского инструмента </w:t>
            </w:r>
          </w:p>
        </w:tc>
        <w:tc>
          <w:tcPr>
            <w:tcW w:w="1709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Комплект предупредительных плакатов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trHeight w:val="281"/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Огнетушитель УО-2 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Перчатки диэлектрические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Канат (или лента) для защитного ограждения (30 м) в комплекте с изоляционными стойками 6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Указатель высокого напряжения  6-10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Указатель высокого напряжения  35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Указатель высокого напряжения 110 </w:t>
            </w:r>
            <w:proofErr w:type="spell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Указатель низкого напряжения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Указатель повреждения кабеля типа УПК4М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КУ-10 — штанга разрядная 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КУ-0,4 — штанга разрядная 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ШО-15 — штанга оперативная изолирующая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ШО-110 - штанга оперативная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ШО-35 - штанга оперативная  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2D45" w:rsidRPr="00322D45" w:rsidTr="006E14FE">
        <w:trPr>
          <w:jc w:val="center"/>
        </w:trPr>
        <w:tc>
          <w:tcPr>
            <w:tcW w:w="84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ind w:right="-1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2.30.</w:t>
            </w:r>
          </w:p>
        </w:tc>
        <w:tc>
          <w:tcPr>
            <w:tcW w:w="7745" w:type="dxa"/>
            <w:vAlign w:val="bottom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Страховочная привязь СП-04-А2 </w:t>
            </w:r>
            <w:r w:rsidRPr="00322D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(или аналог)</w:t>
            </w:r>
          </w:p>
        </w:tc>
        <w:tc>
          <w:tcPr>
            <w:tcW w:w="1709" w:type="dxa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22D4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6" w:type="dxa"/>
            <w:vAlign w:val="center"/>
          </w:tcPr>
          <w:p w:rsidR="00322D45" w:rsidRPr="00322D45" w:rsidRDefault="00322D45" w:rsidP="00322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5" w:type="dxa"/>
          </w:tcPr>
          <w:p w:rsidR="00322D45" w:rsidRPr="00322D45" w:rsidRDefault="00322D45" w:rsidP="00322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2D45" w:rsidRPr="00322D45" w:rsidRDefault="00322D45" w:rsidP="00322D45">
      <w:pPr>
        <w:tabs>
          <w:tab w:val="left" w:pos="993"/>
        </w:tabs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Общие требования.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поставке допускается оборудование, отвечающее следующим требованиям:</w:t>
      </w:r>
    </w:p>
    <w:p w:rsidR="00322D45" w:rsidRPr="00322D45" w:rsidRDefault="00322D45" w:rsidP="00322D45">
      <w:pPr>
        <w:numPr>
          <w:ilvl w:val="0"/>
          <w:numId w:val="11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должна быть новой и ранее не использовавшейся;</w:t>
      </w:r>
    </w:p>
    <w:p w:rsidR="00322D45" w:rsidRPr="00322D45" w:rsidRDefault="00322D45" w:rsidP="00322D45">
      <w:pPr>
        <w:numPr>
          <w:ilvl w:val="0"/>
          <w:numId w:val="11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российских производителей - положительное заключение МВК, ТУ или иные документы, подтверждающие соответствие техническим требованиям;</w:t>
      </w:r>
    </w:p>
    <w:p w:rsidR="00322D45" w:rsidRPr="00322D45" w:rsidRDefault="00322D45" w:rsidP="00322D45">
      <w:pPr>
        <w:numPr>
          <w:ilvl w:val="0"/>
          <w:numId w:val="11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322D45" w:rsidRPr="00322D45" w:rsidRDefault="00322D45" w:rsidP="00322D45">
      <w:pPr>
        <w:numPr>
          <w:ilvl w:val="0"/>
          <w:numId w:val="11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оборудование,  впервые поставляемое для нужд ПАО «МРСК Центра»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322D45" w:rsidRPr="00322D45" w:rsidRDefault="00322D45" w:rsidP="00322D45">
      <w:pPr>
        <w:numPr>
          <w:ilvl w:val="0"/>
          <w:numId w:val="11"/>
        </w:numPr>
        <w:tabs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оборудование, не использовавшееся ранее на </w:t>
      </w:r>
      <w:proofErr w:type="spellStart"/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энергообъектах</w:t>
      </w:r>
      <w:proofErr w:type="spellEnd"/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поставке допускается оборудование, которое прошло обязательную аттестацию в одном из аккредитованных Центров ПАО «Россети»: </w:t>
      </w:r>
    </w:p>
    <w:p w:rsidR="00322D45" w:rsidRPr="00322D45" w:rsidRDefault="00322D45" w:rsidP="00322D45">
      <w:pPr>
        <w:tabs>
          <w:tab w:val="left" w:pos="1134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ПАО «Научно-исследовательский инжиниринговый центр межрегиональных распределительных сетевых компаний» (ПАО «НИИЦ МРСК»), тел. (495) 651-84-83, доб. 109, сайт в Интернет </w:t>
      </w:r>
      <w:hyperlink r:id="rId12" w:history="1">
        <w:r w:rsidRPr="00322D4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http://www.niic-mrsk.ru</w:t>
        </w:r>
      </w:hyperlink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22D45" w:rsidRPr="00322D45" w:rsidRDefault="00322D45" w:rsidP="00322D45">
      <w:pPr>
        <w:tabs>
          <w:tab w:val="left" w:pos="1134"/>
          <w:tab w:val="left" w:pos="1560"/>
        </w:tabs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ПАО «НТЦ электроэнергетики» (совместная комиссия ПАО «ФСК ЕЭС» и ПАО «Россети»).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Оборудование должно соответствовать требованиям стандартов МЭК и ГОСТ:</w:t>
      </w:r>
    </w:p>
    <w:p w:rsidR="00322D45" w:rsidRPr="00322D45" w:rsidRDefault="00322D45" w:rsidP="00322D45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HiddenHorzOCR" w:hAnsi="Times New Roman" w:cs="Times New Roman"/>
          <w:sz w:val="26"/>
          <w:szCs w:val="26"/>
          <w:lang w:eastAsia="ru-RU"/>
        </w:rPr>
        <w:t>ГОСТ 22261-94 "Средства измерений электрических и магнитных величин. Общие технические условия"</w:t>
      </w: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2D45" w:rsidRPr="00322D45" w:rsidRDefault="00322D45" w:rsidP="00322D45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HiddenHorzOCR" w:hAnsi="Times New Roman" w:cs="Times New Roman"/>
          <w:sz w:val="26"/>
          <w:szCs w:val="26"/>
          <w:lang w:eastAsia="ru-RU"/>
        </w:rPr>
        <w:t>ГОСТ 14014-91 "Приборы и преобразователи измерительные напряжения, тока, сопротивления цифровые. Общие технические условия"</w:t>
      </w:r>
      <w:r w:rsidRPr="00322D45">
        <w:rPr>
          <w:rFonts w:ascii="HiddenHorzOCR" w:eastAsia="HiddenHorzOCR" w:hAnsi="Times New Roman" w:cs="HiddenHorzOCR"/>
          <w:sz w:val="26"/>
          <w:szCs w:val="26"/>
          <w:lang w:eastAsia="ru-RU"/>
        </w:rPr>
        <w:t>.</w:t>
      </w:r>
    </w:p>
    <w:p w:rsidR="00322D45" w:rsidRPr="00322D45" w:rsidRDefault="00322D45" w:rsidP="00322D45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HiddenHorzOCR" w:hAnsi="Times New Roman" w:cs="Times New Roman"/>
          <w:sz w:val="26"/>
          <w:szCs w:val="26"/>
          <w:lang w:eastAsia="ru-RU"/>
        </w:rPr>
        <w:t>ГОСТ Р 51350-99 "Безопасность электрических контрольно-измерительных приборов и лабораторного оборудования. Часть 1, Общие требования".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измерений (СИ) должны быть включены в Государственный реестр СИ РФ, иметь действующий сертификат об утверждения типа СИ и отметку о проведении первичной/заводской поверки.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момент закупки СИ давность поверки </w:t>
      </w:r>
      <w:r w:rsidRPr="00322D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 должна</w:t>
      </w: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превышать 6 месяцев.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Комплектность запасных частей, расходных материалов, принадлежностей.</w:t>
      </w:r>
    </w:p>
    <w:p w:rsidR="00322D45" w:rsidRPr="00322D45" w:rsidRDefault="00322D45" w:rsidP="00322D45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транспортирование, условия и сроки хранения.</w:t>
      </w:r>
    </w:p>
    <w:p w:rsidR="00322D45" w:rsidRPr="00322D45" w:rsidRDefault="00322D45" w:rsidP="00322D45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14192-96, ГОСТ 23216-78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Оборудование в ЭТЛ </w:t>
      </w:r>
      <w:r w:rsidRPr="00322D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предпочтительно</w:t>
      </w: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должно быть </w:t>
      </w:r>
      <w:r w:rsidRPr="00322D4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не маслонаполненным</w:t>
      </w:r>
      <w:r w:rsidRPr="00322D4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, в </w:t>
      </w: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целях пожарной безопасности и охраны окружающей среды. 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Обязательное наличие у производителя ЭТЛ сертифицированного сервисного центра в РФ, наличие сервисных центров производителей отдельных приборов, входящих в состав ЭТЛ.  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Бесплатное обучение персонала Заказчика – не менее 2-х человек на поставляемую лабораторию. 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Надписи на приборах управления, средствах измерения и сигнализации должны быть выполнены на русском языке. Текст и используемые сокращения подлежат согласованию с заказчиком.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металлические детали защищены от коррозии соответствии с оговоренными условиями окружающей среды.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электрооборудование ЭТЛ должно быть испытано изготовителем и полностью отрегулировано при его поставке на склад филиала. Заверенные экземпляры стандартных протоколов испытаний и поверки оборудования ЭТЛ должны предоставляться заказчику вместе с ЭТЛ. Протоколы заводских испытаний комплектующего электрооборудования электротехнической лаборатории является контрольным документом для дальнейшей эксплуатации. В протоколе испытаний должно указываться, что конструкция соответствует российским стандартам.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лаборатория должна быть выполнена по модульному принципу – должна быть предусмотрена возможность ее дальнейшего дооснащения испытательным и диагностическим оборудования, не вошедшим в объем данной поставки.  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Методика испытаний с указанием допустимых испытательных напряжений, продолжительности и порядка проведения испытаний должна поставляться вместе с оборудованием и материалами (при наличии). Величина испытательного напряжения и продолжительность испытаний должны быть не менее предусмотренных ПУЭ (действующее издание).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конкурсной документации Поставщик обязан предоставить перечень всех приспособлений, специальных инструментов и сопутствующих деталей, входящих в комплект поставки ЭТЛ и необходимых для ее правильной эксплуатации и обслуживания. </w:t>
      </w:r>
    </w:p>
    <w:p w:rsidR="00322D45" w:rsidRPr="00322D45" w:rsidRDefault="00322D45" w:rsidP="00322D45">
      <w:pPr>
        <w:numPr>
          <w:ilvl w:val="1"/>
          <w:numId w:val="30"/>
        </w:numPr>
        <w:tabs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 электрооборудование, изделия и материалы для ЭТЛ должны быть изготовлены в соответствии с требованиями правил и стандартов, действующих в РФ. </w:t>
      </w:r>
    </w:p>
    <w:p w:rsidR="00322D45" w:rsidRPr="00322D45" w:rsidRDefault="00322D45" w:rsidP="00322D45">
      <w:pPr>
        <w:tabs>
          <w:tab w:val="left" w:pos="1134"/>
          <w:tab w:val="left" w:pos="1276"/>
        </w:tabs>
        <w:spacing w:after="0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322D45" w:rsidRPr="00322D45" w:rsidRDefault="00322D45" w:rsidP="00322D45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Гарантия на поставляемое оборудование должна распространяться не менее чем на 12 месяцев. Время начала исчисления гарантийного срока – с момента ввода оборудования в эксплуатацию. Поставщик должен за свой счет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 завершении гарантийного срока – обязательное бесплатное проведение технического обслуживания всего смонтированного на борту ЭТЛ электрооборудования силами специалистов завода-изготовителя на площадке Заказчика.</w:t>
      </w:r>
    </w:p>
    <w:p w:rsidR="00322D45" w:rsidRPr="00322D45" w:rsidRDefault="00322D45" w:rsidP="00322D45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может осуществлять послегарантийное обслуживание ЭТЛ в течение срока, оговоренного в соответствующем договоре.</w:t>
      </w:r>
    </w:p>
    <w:p w:rsidR="00322D45" w:rsidRPr="00322D45" w:rsidRDefault="00322D45" w:rsidP="00322D45">
      <w:pPr>
        <w:tabs>
          <w:tab w:val="left" w:pos="993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оборудования.</w:t>
      </w:r>
    </w:p>
    <w:p w:rsidR="00322D45" w:rsidRPr="00322D45" w:rsidRDefault="00322D45" w:rsidP="00322D45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Оборудование должно функционировать в течение всего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322D45" w:rsidRPr="00322D45" w:rsidRDefault="00322D45" w:rsidP="00322D45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tabs>
          <w:tab w:val="left" w:pos="993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Состав технической и эксплуатационной документации.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всем видам оборудования Поставщик должен предоставить полный комплект технической и эксплуатационной  документации</w:t>
      </w:r>
      <w:r w:rsidRPr="00322D45">
        <w:rPr>
          <w:rFonts w:ascii="Times New Roman" w:eastAsia="Times New Roman" w:hAnsi="Times New Roman" w:cs="Times New Roman"/>
          <w:snapToGrid w:val="0"/>
          <w:sz w:val="26"/>
          <w:szCs w:val="26"/>
        </w:rPr>
        <w:t xml:space="preserve"> на русском языке, </w:t>
      </w: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Предоставляемая Поставщиком техническая и эксплуатационная документация для комплекта дополнительных приборов должна включать: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 на каждое СИ;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свидетельство о поверке или клеймо </w:t>
      </w:r>
      <w:proofErr w:type="spellStart"/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поверителя</w:t>
      </w:r>
      <w:proofErr w:type="spellEnd"/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СИ </w:t>
      </w:r>
      <w:proofErr w:type="gramStart"/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и(</w:t>
      </w:r>
      <w:proofErr w:type="gramEnd"/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или) в паспорте СИ;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руководство по эксплуатации;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методику поверки СИ;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гарантийно</w:t>
      </w:r>
      <w:proofErr w:type="gramStart"/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е(</w:t>
      </w:r>
      <w:proofErr w:type="spellStart"/>
      <w:proofErr w:type="gramEnd"/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ый</w:t>
      </w:r>
      <w:proofErr w:type="spellEnd"/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) свидетельство/талон.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Вся документация должна быть представлена на русском языке.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Предоставляемая Поставщиком техническая и эксплуатационная документация на ЭТЛ должна включать:</w:t>
      </w:r>
    </w:p>
    <w:p w:rsidR="00322D45" w:rsidRPr="00322D45" w:rsidRDefault="00322D45" w:rsidP="00322D45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руководство (инструкция) по эксплуатации;</w:t>
      </w:r>
    </w:p>
    <w:p w:rsidR="00322D45" w:rsidRPr="00322D45" w:rsidRDefault="00322D45" w:rsidP="00322D45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ЭТЛ;  </w:t>
      </w:r>
    </w:p>
    <w:p w:rsidR="00322D45" w:rsidRPr="00322D45" w:rsidRDefault="00322D45" w:rsidP="00322D45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сервисная книжка;</w:t>
      </w:r>
    </w:p>
    <w:p w:rsidR="00322D45" w:rsidRPr="00322D45" w:rsidRDefault="00322D45" w:rsidP="00322D45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для постановки автомобиля на учет в ГИБДД МВД РФ;</w:t>
      </w:r>
    </w:p>
    <w:p w:rsidR="00322D45" w:rsidRPr="00322D45" w:rsidRDefault="00322D45" w:rsidP="00322D45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однолинейные схемы высоковольтной части;</w:t>
      </w:r>
    </w:p>
    <w:p w:rsidR="00322D45" w:rsidRPr="00322D45" w:rsidRDefault="00322D45" w:rsidP="00322D45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методики испытаний для каждой единицы приборной продукции;</w:t>
      </w:r>
    </w:p>
    <w:p w:rsidR="00322D45" w:rsidRPr="00322D45" w:rsidRDefault="00322D45" w:rsidP="00322D45">
      <w:pPr>
        <w:numPr>
          <w:ilvl w:val="0"/>
          <w:numId w:val="13"/>
        </w:numPr>
        <w:tabs>
          <w:tab w:val="left" w:pos="709"/>
          <w:tab w:val="left" w:pos="1134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методика аттестации ЭТЛ.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Руководство по эксплуатации должно включать в себя общее описание ЭТЛ, информацию по хранению, вводу в эксплуатацию, ремонту и обслуживанию оборудования ЭТЛ, требования по техники безопасности.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однолинейной схеме высоковольтной части должны быть показаны все основные цепи с указанием номинальных параметров, места заземлений и расположения защитных устройств, места подключения дополнительных блоков (реализация модульного принципа построения лаборатории) 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Методики испытаний должны включать в себя описание методов испытаний, порядка проведения испытаний, содержать данные о продолжительности испытаний, калибровке </w:t>
      </w:r>
      <w:proofErr w:type="spellStart"/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КИПиА</w:t>
      </w:r>
      <w:proofErr w:type="spellEnd"/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схеме испытаний.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Вся поставляемая документация должна быть представлена на русском языке.</w:t>
      </w:r>
    </w:p>
    <w:p w:rsidR="00322D45" w:rsidRPr="00322D45" w:rsidRDefault="00322D45" w:rsidP="00322D45">
      <w:pPr>
        <w:tabs>
          <w:tab w:val="left" w:pos="709"/>
          <w:tab w:val="left" w:pos="1560"/>
        </w:tabs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Сроки и очередность поставки оборудования.</w:t>
      </w:r>
    </w:p>
    <w:p w:rsidR="00322D45" w:rsidRPr="00322D45" w:rsidRDefault="00322D45" w:rsidP="00322D4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оборудования, входящего в предмет Договора, должна быть выполнена согласно графику, утвержденного Заказчиком. Изменение сроков поставки оборудования возможно по решению Заказчика. </w:t>
      </w:r>
    </w:p>
    <w:p w:rsidR="00322D45" w:rsidRPr="00322D45" w:rsidRDefault="00322D45" w:rsidP="00322D4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Поставщику.</w:t>
      </w:r>
    </w:p>
    <w:p w:rsidR="00322D45" w:rsidRPr="00322D45" w:rsidRDefault="00322D45" w:rsidP="00322D45">
      <w:pPr>
        <w:tabs>
          <w:tab w:val="left" w:pos="0"/>
          <w:tab w:val="left" w:pos="15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322D45" w:rsidRPr="00322D45" w:rsidRDefault="00322D45" w:rsidP="00322D45">
      <w:pPr>
        <w:tabs>
          <w:tab w:val="left" w:pos="0"/>
          <w:tab w:val="left" w:pos="156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оборудования.</w:t>
      </w:r>
    </w:p>
    <w:p w:rsidR="00322D45" w:rsidRPr="00322D45" w:rsidRDefault="00322D45" w:rsidP="00322D45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Все поставляемое оборудование проходит входной контроль, осуществляемый представителями филиала ПАО «МРСК Центра» - «Тулэнерго» и ответственными представителями Поставщика при получении оборудования на склад.</w:t>
      </w:r>
    </w:p>
    <w:p w:rsidR="00322D45" w:rsidRPr="00322D45" w:rsidRDefault="00322D45" w:rsidP="00322D45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322D45" w:rsidRPr="00322D45" w:rsidRDefault="00322D45" w:rsidP="00322D45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Условия оплаты.</w:t>
      </w:r>
    </w:p>
    <w:p w:rsidR="00322D45" w:rsidRPr="00322D45" w:rsidRDefault="00322D45" w:rsidP="00322D45">
      <w:pPr>
        <w:tabs>
          <w:tab w:val="left" w:pos="709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2D45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производится в течение 30 (тридцати) рабочих дней с момента подписания сторонами актов приёма-передачи.</w:t>
      </w:r>
    </w:p>
    <w:p w:rsidR="00322D45" w:rsidRPr="00322D45" w:rsidRDefault="00322D45" w:rsidP="00322D45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2D45" w:rsidRPr="00322D45" w:rsidRDefault="00322D45" w:rsidP="00322D45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6315" w:rsidRPr="00C66315" w:rsidRDefault="00C66315" w:rsidP="00C6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66315" w:rsidRDefault="00C66315" w:rsidP="00C66315">
      <w:pPr>
        <w:tabs>
          <w:tab w:val="left" w:pos="993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03013" w:rsidRDefault="00B03013" w:rsidP="00C66315">
      <w:pPr>
        <w:tabs>
          <w:tab w:val="left" w:pos="993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sectPr w:rsidR="00B03013" w:rsidSect="00AF4614">
          <w:footerReference w:type="default" r:id="rId13"/>
          <w:pgSz w:w="16838" w:h="11906" w:orient="landscape"/>
          <w:pgMar w:top="851" w:right="709" w:bottom="850" w:left="851" w:header="708" w:footer="708" w:gutter="0"/>
          <w:cols w:space="708"/>
          <w:titlePg/>
          <w:docGrid w:linePitch="360"/>
        </w:sectPr>
      </w:pPr>
    </w:p>
    <w:p w:rsidR="00B03013" w:rsidRPr="00C66315" w:rsidRDefault="00B03013" w:rsidP="00C66315">
      <w:pPr>
        <w:tabs>
          <w:tab w:val="left" w:pos="993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B649A" w:rsidRPr="00166D7F" w:rsidRDefault="006B649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535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6122"/>
        <w:gridCol w:w="1431"/>
      </w:tblGrid>
      <w:tr w:rsidR="006B649A" w:rsidRPr="00166D7F" w:rsidTr="00CB6D61">
        <w:trPr>
          <w:trHeight w:val="453"/>
          <w:jc w:val="center"/>
        </w:trPr>
        <w:tc>
          <w:tcPr>
            <w:tcW w:w="15350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B649A" w:rsidRPr="00166D7F" w:rsidRDefault="006B649A" w:rsidP="007961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Филиал ПАО «МРСК Центра и Приволжья» - «Тулэнерго» </w:t>
            </w:r>
          </w:p>
        </w:tc>
      </w:tr>
      <w:tr w:rsidR="006B649A" w:rsidRPr="00166D7F" w:rsidTr="00CB6D61">
        <w:trPr>
          <w:trHeight w:val="388"/>
          <w:jc w:val="center"/>
        </w:trPr>
        <w:tc>
          <w:tcPr>
            <w:tcW w:w="1391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B649A" w:rsidRPr="00166D7F" w:rsidRDefault="006B649A" w:rsidP="007961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Наименование продукции/основные технические характеристики</w:t>
            </w:r>
          </w:p>
        </w:tc>
        <w:tc>
          <w:tcPr>
            <w:tcW w:w="14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B649A" w:rsidRPr="00166D7F" w:rsidRDefault="006B649A" w:rsidP="007961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Количество</w:t>
            </w:r>
          </w:p>
        </w:tc>
      </w:tr>
      <w:tr w:rsidR="006B649A" w:rsidRPr="00166D7F" w:rsidTr="00CB6D61">
        <w:trPr>
          <w:trHeight w:val="380"/>
          <w:jc w:val="center"/>
        </w:trPr>
        <w:tc>
          <w:tcPr>
            <w:tcW w:w="1391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6B649A" w:rsidRPr="00166D7F" w:rsidRDefault="006B649A" w:rsidP="0079618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Грузовой бортовой автомобиль УРАЛ-4320 с КМУ HIAB</w:t>
            </w:r>
            <w:r w:rsidR="00796180"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-218</w:t>
            </w: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или аналогичный с КМУ </w:t>
            </w:r>
          </w:p>
        </w:tc>
        <w:tc>
          <w:tcPr>
            <w:tcW w:w="14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B649A" w:rsidRPr="00166D7F" w:rsidRDefault="006B649A" w:rsidP="00992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1 ед.</w:t>
            </w:r>
          </w:p>
        </w:tc>
      </w:tr>
      <w:tr w:rsidR="006B649A" w:rsidRPr="00166D7F" w:rsidTr="00CB6D61">
        <w:trPr>
          <w:trHeight w:val="1883"/>
          <w:jc w:val="center"/>
        </w:trPr>
        <w:tc>
          <w:tcPr>
            <w:tcW w:w="7797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Базовое шасси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Габаритные размеры, м 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Масса перевозимого груза, кг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Масса снаряженного ТС, кг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Полная масса ТС, кг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Колесная формула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Общее число мест</w:t>
            </w:r>
          </w:p>
        </w:tc>
        <w:tc>
          <w:tcPr>
            <w:tcW w:w="7553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УРАЛ-4320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10,35 х 2,5 х 3,53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8985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12090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21300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6х6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B649A" w:rsidRPr="00166D7F" w:rsidTr="00CB6D61">
        <w:trPr>
          <w:trHeight w:val="1048"/>
          <w:jc w:val="center"/>
        </w:trPr>
        <w:tc>
          <w:tcPr>
            <w:tcW w:w="7797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Двигатель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цилиндров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Мощность (</w:t>
            </w:r>
            <w:proofErr w:type="spellStart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л.с</w:t>
            </w:r>
            <w:proofErr w:type="spellEnd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.)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Топливо</w:t>
            </w:r>
          </w:p>
        </w:tc>
        <w:tc>
          <w:tcPr>
            <w:tcW w:w="755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ЯМЗ-236НЕ2-24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169</w:t>
            </w: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(230)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ДТ</w:t>
            </w:r>
          </w:p>
        </w:tc>
      </w:tr>
      <w:tr w:rsidR="006B649A" w:rsidRPr="00166D7F" w:rsidTr="00CB6D61">
        <w:trPr>
          <w:trHeight w:val="1380"/>
          <w:jc w:val="center"/>
        </w:trPr>
        <w:tc>
          <w:tcPr>
            <w:tcW w:w="7797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Модель крана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Грузовой момент, </w:t>
            </w:r>
            <w:proofErr w:type="spellStart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тм</w:t>
            </w:r>
            <w:proofErr w:type="spellEnd"/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Макс. грузоподъемность на минимальном вылете, кг.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Вылет стрелы, м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Грузоподъемность на максимальном вылете, кг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Угол поворота, град.</w:t>
            </w:r>
          </w:p>
        </w:tc>
        <w:tc>
          <w:tcPr>
            <w:tcW w:w="7553" w:type="dxa"/>
            <w:gridSpan w:val="2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B649A" w:rsidRPr="00166D7F" w:rsidRDefault="00796180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bCs/>
                <w:sz w:val="18"/>
                <w:lang w:val="en-US" w:eastAsia="ru-RU"/>
              </w:rPr>
              <w:t>HIAB-218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18.5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7000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10.5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1680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  <w:t>415</w:t>
            </w:r>
          </w:p>
        </w:tc>
      </w:tr>
    </w:tbl>
    <w:p w:rsidR="006B649A" w:rsidRPr="00166D7F" w:rsidRDefault="006B649A" w:rsidP="006B649A">
      <w:pPr>
        <w:rPr>
          <w:rFonts w:ascii="Times New Roman" w:eastAsia="Calibri" w:hAnsi="Times New Roman" w:cs="Times New Roman"/>
        </w:rPr>
      </w:pPr>
    </w:p>
    <w:p w:rsidR="006B649A" w:rsidRPr="00166D7F" w:rsidRDefault="006B649A" w:rsidP="006B649A">
      <w:pPr>
        <w:rPr>
          <w:rFonts w:ascii="Times New Roman" w:eastAsia="Calibri" w:hAnsi="Times New Roman" w:cs="Times New Roman"/>
        </w:rPr>
      </w:pPr>
    </w:p>
    <w:p w:rsidR="006B649A" w:rsidRPr="00166D7F" w:rsidRDefault="006B649A" w:rsidP="006B649A">
      <w:pPr>
        <w:rPr>
          <w:rFonts w:ascii="Times New Roman" w:eastAsia="Calibri" w:hAnsi="Times New Roman" w:cs="Times New Roman"/>
        </w:rPr>
      </w:pPr>
    </w:p>
    <w:p w:rsidR="006B649A" w:rsidRPr="00166D7F" w:rsidRDefault="006B649A" w:rsidP="006B649A">
      <w:pPr>
        <w:rPr>
          <w:rFonts w:ascii="Times New Roman" w:eastAsia="Calibri" w:hAnsi="Times New Roman" w:cs="Times New Roman"/>
        </w:rPr>
      </w:pPr>
    </w:p>
    <w:p w:rsidR="006B649A" w:rsidRPr="00166D7F" w:rsidRDefault="006B649A" w:rsidP="006B649A">
      <w:pPr>
        <w:rPr>
          <w:rFonts w:ascii="Times New Roman" w:eastAsia="Calibri" w:hAnsi="Times New Roman" w:cs="Times New Roman"/>
        </w:rPr>
      </w:pPr>
    </w:p>
    <w:p w:rsidR="006B649A" w:rsidRPr="00166D7F" w:rsidRDefault="006B649A" w:rsidP="006B649A">
      <w:pPr>
        <w:rPr>
          <w:rFonts w:ascii="Times New Roman" w:eastAsia="Calibri" w:hAnsi="Times New Roman" w:cs="Times New Roman"/>
        </w:rPr>
      </w:pPr>
    </w:p>
    <w:p w:rsidR="006B649A" w:rsidRPr="00166D7F" w:rsidRDefault="006B649A" w:rsidP="006B649A">
      <w:pPr>
        <w:rPr>
          <w:rFonts w:ascii="Times New Roman" w:eastAsia="Calibri" w:hAnsi="Times New Roman" w:cs="Times New Roman"/>
        </w:rPr>
      </w:pPr>
    </w:p>
    <w:tbl>
      <w:tblPr>
        <w:tblW w:w="1515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47"/>
        <w:gridCol w:w="3004"/>
      </w:tblGrid>
      <w:tr w:rsidR="006B649A" w:rsidRPr="00166D7F" w:rsidTr="00796180">
        <w:trPr>
          <w:trHeight w:val="258"/>
          <w:jc w:val="center"/>
        </w:trPr>
        <w:tc>
          <w:tcPr>
            <w:tcW w:w="15151" w:type="dxa"/>
            <w:gridSpan w:val="2"/>
            <w:shd w:val="clear" w:color="auto" w:fill="auto"/>
            <w:vAlign w:val="center"/>
            <w:hideMark/>
          </w:tcPr>
          <w:p w:rsidR="006B649A" w:rsidRDefault="006B649A" w:rsidP="006B649A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  <w:p w:rsidR="003C13C9" w:rsidRPr="003C13C9" w:rsidRDefault="003C13C9" w:rsidP="006B649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3C13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ГЛОНАСС/GPS - </w:t>
            </w:r>
            <w:proofErr w:type="spellStart"/>
            <w:r w:rsidRPr="003C13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Tetron</w:t>
            </w:r>
            <w:proofErr w:type="spellEnd"/>
            <w:r w:rsidRPr="003C13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3C13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Smart</w:t>
            </w:r>
            <w:proofErr w:type="spellEnd"/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Коники для </w:t>
            </w:r>
            <w:proofErr w:type="spellStart"/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первозки</w:t>
            </w:r>
            <w:proofErr w:type="spellEnd"/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опор                                                                                                                                                                                          </w:t>
            </w:r>
            <w:r w:rsidR="003C13C9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</w:t>
            </w:r>
            <w:r w:rsidRPr="00166D7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1 шт.</w:t>
            </w:r>
          </w:p>
        </w:tc>
      </w:tr>
      <w:tr w:rsidR="006B649A" w:rsidRPr="00166D7F" w:rsidTr="00796180">
        <w:trPr>
          <w:trHeight w:val="64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ТАХОГРАФ ЦИФРОВОЙ с СКЗИ или запись в ПТС – Наименование (тип ТС) - Специальная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</w:rPr>
              <w:t>1 к-т</w:t>
            </w:r>
          </w:p>
        </w:tc>
      </w:tr>
      <w:tr w:rsidR="006B649A" w:rsidRPr="00166D7F" w:rsidTr="00796180">
        <w:trPr>
          <w:trHeight w:val="171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Видеорегистратор-антирадар – </w:t>
            </w:r>
            <w:proofErr w:type="spellStart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Sho</w:t>
            </w:r>
            <w:proofErr w:type="spellEnd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me</w:t>
            </w:r>
            <w:proofErr w:type="spellEnd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Combo</w:t>
            </w:r>
            <w:proofErr w:type="spellEnd"/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№ 1А7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6B649A" w:rsidRPr="00166D7F" w:rsidTr="00796180">
        <w:trPr>
          <w:trHeight w:val="171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Антикоррозионная обработка ТС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649A" w:rsidRPr="00166D7F" w:rsidTr="00796180">
        <w:trPr>
          <w:trHeight w:val="171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Подкрылки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6B649A" w:rsidRPr="00166D7F" w:rsidTr="00796180">
        <w:trPr>
          <w:trHeight w:val="210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Коврики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6B649A" w:rsidRPr="00166D7F" w:rsidTr="00796180">
        <w:trPr>
          <w:trHeight w:val="216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Аптечка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6B649A" w:rsidRPr="00166D7F" w:rsidTr="00796180">
        <w:trPr>
          <w:trHeight w:val="210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Огнетушитель углекислотный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6B649A" w:rsidRPr="00166D7F" w:rsidTr="00796180">
        <w:trPr>
          <w:trHeight w:val="189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Набор инструментов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6B649A" w:rsidRPr="00166D7F" w:rsidTr="00796180">
        <w:trPr>
          <w:trHeight w:val="201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Противооткатные упоры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к-т</w:t>
            </w:r>
          </w:p>
        </w:tc>
      </w:tr>
      <w:tr w:rsidR="006B649A" w:rsidRPr="00166D7F" w:rsidTr="00796180">
        <w:trPr>
          <w:trHeight w:val="195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Знак аварийной остановки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6B649A" w:rsidRPr="00166D7F" w:rsidTr="00796180">
        <w:trPr>
          <w:trHeight w:val="325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796180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Трос буксировочный 5-и тонный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шт.</w:t>
            </w:r>
          </w:p>
        </w:tc>
      </w:tr>
      <w:tr w:rsidR="00796180" w:rsidRPr="00166D7F" w:rsidTr="00796180">
        <w:trPr>
          <w:trHeight w:val="758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796180" w:rsidRPr="00166D7F" w:rsidRDefault="00796180" w:rsidP="009A433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66D7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Покраска ТС в серый цвет с нанесением логотипов, надписей и иных элементов в соответствии с фирменной символикой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796180" w:rsidRPr="00166D7F" w:rsidRDefault="00796180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649A" w:rsidRPr="00166D7F" w:rsidTr="00796180">
        <w:trPr>
          <w:trHeight w:val="195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4" w:type="dxa"/>
            <w:shd w:val="clear" w:color="auto" w:fill="auto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649A" w:rsidRPr="00166D7F" w:rsidTr="00796180">
        <w:trPr>
          <w:trHeight w:val="204"/>
          <w:jc w:val="center"/>
        </w:trPr>
        <w:tc>
          <w:tcPr>
            <w:tcW w:w="12147" w:type="dxa"/>
            <w:shd w:val="clear" w:color="auto" w:fill="auto"/>
            <w:vAlign w:val="center"/>
          </w:tcPr>
          <w:p w:rsidR="006B649A" w:rsidRPr="00F04D90" w:rsidRDefault="006B649A" w:rsidP="006B64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 поставки: </w:t>
            </w:r>
            <w:r w:rsidR="00F04D9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квартал, декабрь 2019 года</w:t>
            </w:r>
          </w:p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04D90">
              <w:rPr>
                <w:rFonts w:ascii="Times New Roman" w:eastAsia="Calibri" w:hAnsi="Times New Roman" w:cs="Times New Roman"/>
                <w:sz w:val="20"/>
                <w:szCs w:val="20"/>
              </w:rPr>
              <w:t>Адрес доставки: Тульская, г. Ефремов,  Советская,  д.26</w:t>
            </w:r>
          </w:p>
        </w:tc>
        <w:tc>
          <w:tcPr>
            <w:tcW w:w="3004" w:type="dxa"/>
            <w:shd w:val="clear" w:color="auto" w:fill="auto"/>
          </w:tcPr>
          <w:p w:rsidR="006B649A" w:rsidRPr="00166D7F" w:rsidRDefault="006B649A" w:rsidP="006B649A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B649A" w:rsidRPr="00166D7F" w:rsidRDefault="006B649A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p w:rsidR="00964907" w:rsidRPr="00166D7F" w:rsidRDefault="00964907" w:rsidP="004E4EFE">
      <w:pPr>
        <w:tabs>
          <w:tab w:val="left" w:pos="701"/>
          <w:tab w:val="left" w:pos="14675"/>
        </w:tabs>
        <w:rPr>
          <w:rFonts w:ascii="Times New Roman" w:eastAsia="Calibri" w:hAnsi="Times New Roman" w:cs="Times New Roman"/>
          <w:sz w:val="18"/>
          <w:szCs w:val="18"/>
        </w:rPr>
      </w:pPr>
    </w:p>
    <w:sectPr w:rsidR="00964907" w:rsidRPr="00166D7F" w:rsidSect="00AF4614">
      <w:pgSz w:w="16838" w:h="11906" w:orient="landscape"/>
      <w:pgMar w:top="851" w:right="709" w:bottom="850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A15" w:rsidRDefault="00262A15">
      <w:pPr>
        <w:spacing w:after="0" w:line="240" w:lineRule="auto"/>
      </w:pPr>
      <w:r>
        <w:separator/>
      </w:r>
    </w:p>
  </w:endnote>
  <w:endnote w:type="continuationSeparator" w:id="0">
    <w:p w:rsidR="00262A15" w:rsidRDefault="00262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8A0" w:rsidRDefault="00DF18A0">
    <w:pPr>
      <w:pStyle w:val="a7"/>
      <w:jc w:val="center"/>
    </w:pPr>
  </w:p>
  <w:p w:rsidR="00DF18A0" w:rsidRPr="003F08E9" w:rsidRDefault="00DF18A0" w:rsidP="0033673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8A0" w:rsidRDefault="00DF18A0">
    <w:pPr>
      <w:pStyle w:val="a7"/>
      <w:jc w:val="center"/>
    </w:pPr>
  </w:p>
  <w:p w:rsidR="00DF18A0" w:rsidRDefault="00DF18A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A15" w:rsidRDefault="00262A15">
      <w:pPr>
        <w:spacing w:after="0" w:line="240" w:lineRule="auto"/>
      </w:pPr>
      <w:r>
        <w:separator/>
      </w:r>
    </w:p>
  </w:footnote>
  <w:footnote w:type="continuationSeparator" w:id="0">
    <w:p w:rsidR="00262A15" w:rsidRDefault="00262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8A0" w:rsidRDefault="00DF18A0" w:rsidP="00CB6D61">
    <w:pPr>
      <w:pStyle w:val="a5"/>
      <w:jc w:val="center"/>
    </w:pPr>
  </w:p>
  <w:p w:rsidR="00DF18A0" w:rsidRDefault="00DF18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>
    <w:nsid w:val="053C7FE0"/>
    <w:multiLevelType w:val="hybridMultilevel"/>
    <w:tmpl w:val="F684EC22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A5674C"/>
    <w:multiLevelType w:val="multilevel"/>
    <w:tmpl w:val="7F7C38B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4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5">
    <w:nsid w:val="1A862F4F"/>
    <w:multiLevelType w:val="multilevel"/>
    <w:tmpl w:val="2B0E00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C63A1"/>
    <w:multiLevelType w:val="multilevel"/>
    <w:tmpl w:val="F5E850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1F861151"/>
    <w:multiLevelType w:val="hybridMultilevel"/>
    <w:tmpl w:val="FA1C9C5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0A4CE0"/>
    <w:multiLevelType w:val="multilevel"/>
    <w:tmpl w:val="04FEDA3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56" w:hanging="1440"/>
      </w:pPr>
      <w:rPr>
        <w:rFonts w:hint="default"/>
      </w:rPr>
    </w:lvl>
  </w:abstractNum>
  <w:abstractNum w:abstractNumId="1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>
    <w:nsid w:val="2C725586"/>
    <w:multiLevelType w:val="multilevel"/>
    <w:tmpl w:val="61A6786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>
    <w:nsid w:val="2E2C0A8A"/>
    <w:multiLevelType w:val="multilevel"/>
    <w:tmpl w:val="F648AD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C0B3C93"/>
    <w:multiLevelType w:val="multilevel"/>
    <w:tmpl w:val="2E0879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5">
    <w:nsid w:val="3C542500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6">
    <w:nsid w:val="429934FE"/>
    <w:multiLevelType w:val="hybridMultilevel"/>
    <w:tmpl w:val="5D90F67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A7EED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49870060"/>
    <w:multiLevelType w:val="multilevel"/>
    <w:tmpl w:val="2AF0A1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AE6A52"/>
    <w:multiLevelType w:val="hybridMultilevel"/>
    <w:tmpl w:val="D194A63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2697C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21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6CB44E4"/>
    <w:multiLevelType w:val="multilevel"/>
    <w:tmpl w:val="2B0E00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B711CBB"/>
    <w:multiLevelType w:val="multilevel"/>
    <w:tmpl w:val="F74E33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2EC2A3B"/>
    <w:multiLevelType w:val="hybridMultilevel"/>
    <w:tmpl w:val="A32C77F0"/>
    <w:lvl w:ilvl="0" w:tplc="A7DA053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703561"/>
    <w:multiLevelType w:val="multilevel"/>
    <w:tmpl w:val="028E7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28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3558AF"/>
    <w:multiLevelType w:val="hybridMultilevel"/>
    <w:tmpl w:val="0BBC96B0"/>
    <w:lvl w:ilvl="0" w:tplc="04190001">
      <w:start w:val="1"/>
      <w:numFmt w:val="bullet"/>
      <w:lvlText w:val=""/>
      <w:lvlJc w:val="left"/>
      <w:pPr>
        <w:ind w:left="189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2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5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7"/>
    <w:lvlOverride w:ilvl="0">
      <w:startOverride w:val="1"/>
    </w:lvlOverride>
  </w:num>
  <w:num w:numId="3">
    <w:abstractNumId w:val="0"/>
  </w:num>
  <w:num w:numId="4">
    <w:abstractNumId w:val="28"/>
  </w:num>
  <w:num w:numId="5">
    <w:abstractNumId w:val="6"/>
  </w:num>
  <w:num w:numId="6">
    <w:abstractNumId w:val="14"/>
  </w:num>
  <w:num w:numId="7">
    <w:abstractNumId w:val="9"/>
  </w:num>
  <w:num w:numId="8">
    <w:abstractNumId w:val="19"/>
  </w:num>
  <w:num w:numId="9">
    <w:abstractNumId w:val="29"/>
  </w:num>
  <w:num w:numId="10">
    <w:abstractNumId w:val="10"/>
  </w:num>
  <w:num w:numId="11">
    <w:abstractNumId w:val="22"/>
  </w:num>
  <w:num w:numId="12">
    <w:abstractNumId w:val="21"/>
  </w:num>
  <w:num w:numId="13">
    <w:abstractNumId w:val="8"/>
  </w:num>
  <w:num w:numId="14">
    <w:abstractNumId w:val="5"/>
  </w:num>
  <w:num w:numId="15">
    <w:abstractNumId w:val="17"/>
  </w:num>
  <w:num w:numId="16">
    <w:abstractNumId w:val="13"/>
  </w:num>
  <w:num w:numId="17">
    <w:abstractNumId w:val="25"/>
  </w:num>
  <w:num w:numId="18">
    <w:abstractNumId w:val="16"/>
  </w:num>
  <w:num w:numId="19">
    <w:abstractNumId w:val="1"/>
  </w:num>
  <w:num w:numId="20">
    <w:abstractNumId w:val="12"/>
  </w:num>
  <w:num w:numId="21">
    <w:abstractNumId w:val="18"/>
  </w:num>
  <w:num w:numId="22">
    <w:abstractNumId w:val="24"/>
  </w:num>
  <w:num w:numId="23">
    <w:abstractNumId w:val="2"/>
  </w:num>
  <w:num w:numId="24">
    <w:abstractNumId w:val="7"/>
  </w:num>
  <w:num w:numId="25">
    <w:abstractNumId w:val="26"/>
  </w:num>
  <w:num w:numId="26">
    <w:abstractNumId w:val="11"/>
  </w:num>
  <w:num w:numId="27">
    <w:abstractNumId w:val="3"/>
  </w:num>
  <w:num w:numId="28">
    <w:abstractNumId w:val="4"/>
  </w:num>
  <w:num w:numId="29">
    <w:abstractNumId w:val="15"/>
  </w:num>
  <w:num w:numId="30">
    <w:abstractNumId w:val="20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2E"/>
    <w:rsid w:val="00001B3C"/>
    <w:rsid w:val="00002E58"/>
    <w:rsid w:val="00011F27"/>
    <w:rsid w:val="00015787"/>
    <w:rsid w:val="000265BD"/>
    <w:rsid w:val="00026BD9"/>
    <w:rsid w:val="0003199B"/>
    <w:rsid w:val="00032530"/>
    <w:rsid w:val="000338AC"/>
    <w:rsid w:val="00037900"/>
    <w:rsid w:val="00040264"/>
    <w:rsid w:val="00043334"/>
    <w:rsid w:val="0005304C"/>
    <w:rsid w:val="00054224"/>
    <w:rsid w:val="000556EA"/>
    <w:rsid w:val="000601D4"/>
    <w:rsid w:val="00063962"/>
    <w:rsid w:val="00065588"/>
    <w:rsid w:val="00070870"/>
    <w:rsid w:val="000738FC"/>
    <w:rsid w:val="00074B33"/>
    <w:rsid w:val="00076C4F"/>
    <w:rsid w:val="00076CFB"/>
    <w:rsid w:val="0008299A"/>
    <w:rsid w:val="00091A53"/>
    <w:rsid w:val="000A18C9"/>
    <w:rsid w:val="000A3A7B"/>
    <w:rsid w:val="000B34F1"/>
    <w:rsid w:val="000B6002"/>
    <w:rsid w:val="000C7687"/>
    <w:rsid w:val="000D1815"/>
    <w:rsid w:val="000D5356"/>
    <w:rsid w:val="000D5AD1"/>
    <w:rsid w:val="000E721D"/>
    <w:rsid w:val="000E78CE"/>
    <w:rsid w:val="000F24D8"/>
    <w:rsid w:val="000F3857"/>
    <w:rsid w:val="000F7D16"/>
    <w:rsid w:val="00102160"/>
    <w:rsid w:val="00102A78"/>
    <w:rsid w:val="001066D1"/>
    <w:rsid w:val="00110653"/>
    <w:rsid w:val="001138AE"/>
    <w:rsid w:val="00114A67"/>
    <w:rsid w:val="00123495"/>
    <w:rsid w:val="00123647"/>
    <w:rsid w:val="001236F3"/>
    <w:rsid w:val="00137928"/>
    <w:rsid w:val="0014103E"/>
    <w:rsid w:val="00141C76"/>
    <w:rsid w:val="00143587"/>
    <w:rsid w:val="00146599"/>
    <w:rsid w:val="00156932"/>
    <w:rsid w:val="0015747E"/>
    <w:rsid w:val="00162392"/>
    <w:rsid w:val="00162FF1"/>
    <w:rsid w:val="00166D7F"/>
    <w:rsid w:val="00176585"/>
    <w:rsid w:val="001775EA"/>
    <w:rsid w:val="0018094A"/>
    <w:rsid w:val="00180A54"/>
    <w:rsid w:val="0018300C"/>
    <w:rsid w:val="00184BEF"/>
    <w:rsid w:val="00196878"/>
    <w:rsid w:val="001969F9"/>
    <w:rsid w:val="00197F2D"/>
    <w:rsid w:val="001A43C2"/>
    <w:rsid w:val="001A5B7D"/>
    <w:rsid w:val="001B1058"/>
    <w:rsid w:val="001B1947"/>
    <w:rsid w:val="001B1F42"/>
    <w:rsid w:val="001B32D5"/>
    <w:rsid w:val="001C50D0"/>
    <w:rsid w:val="001C50F3"/>
    <w:rsid w:val="001C735E"/>
    <w:rsid w:val="001D0370"/>
    <w:rsid w:val="001F0697"/>
    <w:rsid w:val="001F13FB"/>
    <w:rsid w:val="001F1F34"/>
    <w:rsid w:val="001F7D74"/>
    <w:rsid w:val="002135E0"/>
    <w:rsid w:val="0021390D"/>
    <w:rsid w:val="002157E5"/>
    <w:rsid w:val="002158A9"/>
    <w:rsid w:val="002168D8"/>
    <w:rsid w:val="002203F2"/>
    <w:rsid w:val="0022162C"/>
    <w:rsid w:val="002217FF"/>
    <w:rsid w:val="002304A4"/>
    <w:rsid w:val="00234CCE"/>
    <w:rsid w:val="002352C6"/>
    <w:rsid w:val="00236D0E"/>
    <w:rsid w:val="00244954"/>
    <w:rsid w:val="00245A17"/>
    <w:rsid w:val="00250CD1"/>
    <w:rsid w:val="00251C03"/>
    <w:rsid w:val="00251E1F"/>
    <w:rsid w:val="0025722D"/>
    <w:rsid w:val="00262184"/>
    <w:rsid w:val="00262A15"/>
    <w:rsid w:val="00280C87"/>
    <w:rsid w:val="002841DB"/>
    <w:rsid w:val="00284B45"/>
    <w:rsid w:val="00292457"/>
    <w:rsid w:val="0029404C"/>
    <w:rsid w:val="002A077A"/>
    <w:rsid w:val="002A0E85"/>
    <w:rsid w:val="002B0422"/>
    <w:rsid w:val="002B2D0E"/>
    <w:rsid w:val="002B5A0C"/>
    <w:rsid w:val="002C2B07"/>
    <w:rsid w:val="002C3875"/>
    <w:rsid w:val="002C48D8"/>
    <w:rsid w:val="002D05BB"/>
    <w:rsid w:val="002D10DA"/>
    <w:rsid w:val="002D377B"/>
    <w:rsid w:val="002D7FBE"/>
    <w:rsid w:val="002E429F"/>
    <w:rsid w:val="002E7934"/>
    <w:rsid w:val="002E7BC9"/>
    <w:rsid w:val="002F307E"/>
    <w:rsid w:val="002F33E8"/>
    <w:rsid w:val="002F5EA6"/>
    <w:rsid w:val="002F5F99"/>
    <w:rsid w:val="002F798B"/>
    <w:rsid w:val="0030076E"/>
    <w:rsid w:val="0030143B"/>
    <w:rsid w:val="00306C01"/>
    <w:rsid w:val="003108E3"/>
    <w:rsid w:val="0031185D"/>
    <w:rsid w:val="00316E22"/>
    <w:rsid w:val="0032299D"/>
    <w:rsid w:val="00322D45"/>
    <w:rsid w:val="0032310D"/>
    <w:rsid w:val="003235CF"/>
    <w:rsid w:val="00325B7D"/>
    <w:rsid w:val="00327169"/>
    <w:rsid w:val="0033082A"/>
    <w:rsid w:val="00331394"/>
    <w:rsid w:val="00332AA8"/>
    <w:rsid w:val="00336738"/>
    <w:rsid w:val="00341E07"/>
    <w:rsid w:val="00346CED"/>
    <w:rsid w:val="00353A25"/>
    <w:rsid w:val="00355354"/>
    <w:rsid w:val="00356236"/>
    <w:rsid w:val="00356B9A"/>
    <w:rsid w:val="00360A6A"/>
    <w:rsid w:val="003613C4"/>
    <w:rsid w:val="00365F4F"/>
    <w:rsid w:val="003769B0"/>
    <w:rsid w:val="0038037E"/>
    <w:rsid w:val="00381824"/>
    <w:rsid w:val="0038339D"/>
    <w:rsid w:val="0039043B"/>
    <w:rsid w:val="0039189C"/>
    <w:rsid w:val="003A1BFC"/>
    <w:rsid w:val="003A202C"/>
    <w:rsid w:val="003A4F21"/>
    <w:rsid w:val="003B0BF1"/>
    <w:rsid w:val="003B2F3D"/>
    <w:rsid w:val="003C13C9"/>
    <w:rsid w:val="003C73C7"/>
    <w:rsid w:val="003D0070"/>
    <w:rsid w:val="003D3098"/>
    <w:rsid w:val="003D423B"/>
    <w:rsid w:val="003D621D"/>
    <w:rsid w:val="003E2140"/>
    <w:rsid w:val="003E23FF"/>
    <w:rsid w:val="003E41CD"/>
    <w:rsid w:val="003E4E0A"/>
    <w:rsid w:val="003F2FC0"/>
    <w:rsid w:val="003F4F0A"/>
    <w:rsid w:val="00405F36"/>
    <w:rsid w:val="0041352E"/>
    <w:rsid w:val="00416AE0"/>
    <w:rsid w:val="004211D4"/>
    <w:rsid w:val="004251F2"/>
    <w:rsid w:val="00426CC5"/>
    <w:rsid w:val="0043077E"/>
    <w:rsid w:val="00431DFD"/>
    <w:rsid w:val="00434D69"/>
    <w:rsid w:val="0043568F"/>
    <w:rsid w:val="00450D12"/>
    <w:rsid w:val="00451F2F"/>
    <w:rsid w:val="00452911"/>
    <w:rsid w:val="0046154D"/>
    <w:rsid w:val="0046726A"/>
    <w:rsid w:val="00470949"/>
    <w:rsid w:val="00470E5A"/>
    <w:rsid w:val="004801E2"/>
    <w:rsid w:val="00480CE0"/>
    <w:rsid w:val="004848B5"/>
    <w:rsid w:val="004A1B9E"/>
    <w:rsid w:val="004A42D3"/>
    <w:rsid w:val="004B067D"/>
    <w:rsid w:val="004B7B75"/>
    <w:rsid w:val="004C11BC"/>
    <w:rsid w:val="004C3DE9"/>
    <w:rsid w:val="004D16AC"/>
    <w:rsid w:val="004D4029"/>
    <w:rsid w:val="004E132D"/>
    <w:rsid w:val="004E3593"/>
    <w:rsid w:val="004E3BDB"/>
    <w:rsid w:val="004E4EFE"/>
    <w:rsid w:val="004E4F90"/>
    <w:rsid w:val="004F11B4"/>
    <w:rsid w:val="004F14BC"/>
    <w:rsid w:val="004F229A"/>
    <w:rsid w:val="004F42C9"/>
    <w:rsid w:val="004F6C74"/>
    <w:rsid w:val="004F6D51"/>
    <w:rsid w:val="00513172"/>
    <w:rsid w:val="00514F99"/>
    <w:rsid w:val="0051702B"/>
    <w:rsid w:val="005229AB"/>
    <w:rsid w:val="00527E2E"/>
    <w:rsid w:val="005300F3"/>
    <w:rsid w:val="00530ECC"/>
    <w:rsid w:val="00531014"/>
    <w:rsid w:val="00542E85"/>
    <w:rsid w:val="005448A3"/>
    <w:rsid w:val="0055057E"/>
    <w:rsid w:val="00557EF8"/>
    <w:rsid w:val="00563FB5"/>
    <w:rsid w:val="00564964"/>
    <w:rsid w:val="00567E21"/>
    <w:rsid w:val="0057650F"/>
    <w:rsid w:val="0058268C"/>
    <w:rsid w:val="00596BDC"/>
    <w:rsid w:val="00597DB4"/>
    <w:rsid w:val="005A0BC0"/>
    <w:rsid w:val="005A75B8"/>
    <w:rsid w:val="005B7F04"/>
    <w:rsid w:val="005B7F24"/>
    <w:rsid w:val="005C1B45"/>
    <w:rsid w:val="005C6F55"/>
    <w:rsid w:val="005C7066"/>
    <w:rsid w:val="005D555D"/>
    <w:rsid w:val="005E1569"/>
    <w:rsid w:val="005E1AAE"/>
    <w:rsid w:val="005E237B"/>
    <w:rsid w:val="005E5A90"/>
    <w:rsid w:val="005F037C"/>
    <w:rsid w:val="005F4750"/>
    <w:rsid w:val="005F6D8C"/>
    <w:rsid w:val="005F7284"/>
    <w:rsid w:val="006028D7"/>
    <w:rsid w:val="00602974"/>
    <w:rsid w:val="006039DD"/>
    <w:rsid w:val="00610ACD"/>
    <w:rsid w:val="00614DA0"/>
    <w:rsid w:val="00616BDC"/>
    <w:rsid w:val="006219D3"/>
    <w:rsid w:val="00630BF4"/>
    <w:rsid w:val="00631C97"/>
    <w:rsid w:val="00640EFF"/>
    <w:rsid w:val="00642B17"/>
    <w:rsid w:val="00642D66"/>
    <w:rsid w:val="00642FA7"/>
    <w:rsid w:val="006442CC"/>
    <w:rsid w:val="00645203"/>
    <w:rsid w:val="00646447"/>
    <w:rsid w:val="006464AE"/>
    <w:rsid w:val="00650C79"/>
    <w:rsid w:val="00662E19"/>
    <w:rsid w:val="006676BB"/>
    <w:rsid w:val="006731E8"/>
    <w:rsid w:val="006750F9"/>
    <w:rsid w:val="0067614E"/>
    <w:rsid w:val="006767A9"/>
    <w:rsid w:val="00690268"/>
    <w:rsid w:val="006961AF"/>
    <w:rsid w:val="00697022"/>
    <w:rsid w:val="006A1F30"/>
    <w:rsid w:val="006A3268"/>
    <w:rsid w:val="006B4B69"/>
    <w:rsid w:val="006B649A"/>
    <w:rsid w:val="006C4CDC"/>
    <w:rsid w:val="006C5785"/>
    <w:rsid w:val="006D51E3"/>
    <w:rsid w:val="006E14FE"/>
    <w:rsid w:val="006E26E2"/>
    <w:rsid w:val="006E492D"/>
    <w:rsid w:val="006E58CE"/>
    <w:rsid w:val="006E701E"/>
    <w:rsid w:val="006F117C"/>
    <w:rsid w:val="006F258E"/>
    <w:rsid w:val="006F3867"/>
    <w:rsid w:val="006F51CC"/>
    <w:rsid w:val="006F5A8A"/>
    <w:rsid w:val="006F5EB0"/>
    <w:rsid w:val="006F7E64"/>
    <w:rsid w:val="00704384"/>
    <w:rsid w:val="00710B5E"/>
    <w:rsid w:val="0071154A"/>
    <w:rsid w:val="00712503"/>
    <w:rsid w:val="00715D60"/>
    <w:rsid w:val="00717618"/>
    <w:rsid w:val="00721AD8"/>
    <w:rsid w:val="0072301C"/>
    <w:rsid w:val="00724F54"/>
    <w:rsid w:val="0073371E"/>
    <w:rsid w:val="00737E01"/>
    <w:rsid w:val="00740774"/>
    <w:rsid w:val="00740D3F"/>
    <w:rsid w:val="0074641E"/>
    <w:rsid w:val="00747085"/>
    <w:rsid w:val="007517FB"/>
    <w:rsid w:val="00755C0E"/>
    <w:rsid w:val="00764E22"/>
    <w:rsid w:val="00765E9D"/>
    <w:rsid w:val="00766BE6"/>
    <w:rsid w:val="007677BB"/>
    <w:rsid w:val="00771A86"/>
    <w:rsid w:val="00772151"/>
    <w:rsid w:val="00774304"/>
    <w:rsid w:val="007750A9"/>
    <w:rsid w:val="007802C9"/>
    <w:rsid w:val="007821CD"/>
    <w:rsid w:val="00786259"/>
    <w:rsid w:val="0078790A"/>
    <w:rsid w:val="007957B9"/>
    <w:rsid w:val="00796180"/>
    <w:rsid w:val="0079642B"/>
    <w:rsid w:val="00797570"/>
    <w:rsid w:val="00797A04"/>
    <w:rsid w:val="007A0B21"/>
    <w:rsid w:val="007B4D31"/>
    <w:rsid w:val="007B556F"/>
    <w:rsid w:val="007B6805"/>
    <w:rsid w:val="007C25AA"/>
    <w:rsid w:val="007C3571"/>
    <w:rsid w:val="007D1CEF"/>
    <w:rsid w:val="007D4CFE"/>
    <w:rsid w:val="007D52E8"/>
    <w:rsid w:val="007E248C"/>
    <w:rsid w:val="007E2CC2"/>
    <w:rsid w:val="007E4551"/>
    <w:rsid w:val="007F79CE"/>
    <w:rsid w:val="008039AF"/>
    <w:rsid w:val="00805B9A"/>
    <w:rsid w:val="00806356"/>
    <w:rsid w:val="0081361D"/>
    <w:rsid w:val="008176BF"/>
    <w:rsid w:val="00817A1D"/>
    <w:rsid w:val="00820834"/>
    <w:rsid w:val="00823183"/>
    <w:rsid w:val="008258D1"/>
    <w:rsid w:val="0082783E"/>
    <w:rsid w:val="00831884"/>
    <w:rsid w:val="00831D98"/>
    <w:rsid w:val="00835913"/>
    <w:rsid w:val="00836F6A"/>
    <w:rsid w:val="008377F3"/>
    <w:rsid w:val="008454C0"/>
    <w:rsid w:val="00845796"/>
    <w:rsid w:val="00847B96"/>
    <w:rsid w:val="008516D8"/>
    <w:rsid w:val="00851987"/>
    <w:rsid w:val="00851C98"/>
    <w:rsid w:val="008532E4"/>
    <w:rsid w:val="00857070"/>
    <w:rsid w:val="00860246"/>
    <w:rsid w:val="00861F2B"/>
    <w:rsid w:val="00864F7E"/>
    <w:rsid w:val="00865A47"/>
    <w:rsid w:val="00866C96"/>
    <w:rsid w:val="0087136A"/>
    <w:rsid w:val="0087161C"/>
    <w:rsid w:val="00873CBD"/>
    <w:rsid w:val="008768E6"/>
    <w:rsid w:val="0087771A"/>
    <w:rsid w:val="008779A7"/>
    <w:rsid w:val="00894246"/>
    <w:rsid w:val="008958A7"/>
    <w:rsid w:val="008A7F26"/>
    <w:rsid w:val="008B7CE2"/>
    <w:rsid w:val="008C3B86"/>
    <w:rsid w:val="008C56E1"/>
    <w:rsid w:val="008D2A74"/>
    <w:rsid w:val="008E029A"/>
    <w:rsid w:val="008E072B"/>
    <w:rsid w:val="008E1A34"/>
    <w:rsid w:val="008E4EFC"/>
    <w:rsid w:val="008E63C0"/>
    <w:rsid w:val="008F1854"/>
    <w:rsid w:val="008F4E4C"/>
    <w:rsid w:val="00907119"/>
    <w:rsid w:val="0091252C"/>
    <w:rsid w:val="009129DE"/>
    <w:rsid w:val="00912B2F"/>
    <w:rsid w:val="00912C70"/>
    <w:rsid w:val="00917A2A"/>
    <w:rsid w:val="00917EFD"/>
    <w:rsid w:val="00926558"/>
    <w:rsid w:val="00932CF2"/>
    <w:rsid w:val="00934090"/>
    <w:rsid w:val="00943CA5"/>
    <w:rsid w:val="00951616"/>
    <w:rsid w:val="009578C9"/>
    <w:rsid w:val="00964907"/>
    <w:rsid w:val="0097338A"/>
    <w:rsid w:val="009775BE"/>
    <w:rsid w:val="00980AB5"/>
    <w:rsid w:val="009865B4"/>
    <w:rsid w:val="00992234"/>
    <w:rsid w:val="0099229E"/>
    <w:rsid w:val="009942A5"/>
    <w:rsid w:val="009962D3"/>
    <w:rsid w:val="009A433C"/>
    <w:rsid w:val="009A657E"/>
    <w:rsid w:val="009B089F"/>
    <w:rsid w:val="009B39E3"/>
    <w:rsid w:val="009B6A37"/>
    <w:rsid w:val="009C0C35"/>
    <w:rsid w:val="009C2190"/>
    <w:rsid w:val="009C66FB"/>
    <w:rsid w:val="009C6C16"/>
    <w:rsid w:val="009C75B5"/>
    <w:rsid w:val="009D6CE3"/>
    <w:rsid w:val="009D7027"/>
    <w:rsid w:val="009D7649"/>
    <w:rsid w:val="009F4D72"/>
    <w:rsid w:val="00A004E7"/>
    <w:rsid w:val="00A04FEC"/>
    <w:rsid w:val="00A0682B"/>
    <w:rsid w:val="00A07145"/>
    <w:rsid w:val="00A144D4"/>
    <w:rsid w:val="00A2043A"/>
    <w:rsid w:val="00A21690"/>
    <w:rsid w:val="00A3048E"/>
    <w:rsid w:val="00A325B0"/>
    <w:rsid w:val="00A32B82"/>
    <w:rsid w:val="00A336F4"/>
    <w:rsid w:val="00A33D98"/>
    <w:rsid w:val="00A4096E"/>
    <w:rsid w:val="00A41E71"/>
    <w:rsid w:val="00A4320D"/>
    <w:rsid w:val="00A45D9E"/>
    <w:rsid w:val="00A4645E"/>
    <w:rsid w:val="00A52679"/>
    <w:rsid w:val="00A52BC6"/>
    <w:rsid w:val="00A56542"/>
    <w:rsid w:val="00A62255"/>
    <w:rsid w:val="00A66DD0"/>
    <w:rsid w:val="00A70FC5"/>
    <w:rsid w:val="00A77C0D"/>
    <w:rsid w:val="00A831FD"/>
    <w:rsid w:val="00A867B1"/>
    <w:rsid w:val="00A95B01"/>
    <w:rsid w:val="00A96E30"/>
    <w:rsid w:val="00AA201A"/>
    <w:rsid w:val="00AA7884"/>
    <w:rsid w:val="00AB2654"/>
    <w:rsid w:val="00AC1CA2"/>
    <w:rsid w:val="00AC4A91"/>
    <w:rsid w:val="00AC713C"/>
    <w:rsid w:val="00AC7E47"/>
    <w:rsid w:val="00AD0DC8"/>
    <w:rsid w:val="00AD1B53"/>
    <w:rsid w:val="00AD31EA"/>
    <w:rsid w:val="00AD77D5"/>
    <w:rsid w:val="00AE2492"/>
    <w:rsid w:val="00AE5A28"/>
    <w:rsid w:val="00AE66EF"/>
    <w:rsid w:val="00AF4614"/>
    <w:rsid w:val="00B03013"/>
    <w:rsid w:val="00B03454"/>
    <w:rsid w:val="00B03909"/>
    <w:rsid w:val="00B06935"/>
    <w:rsid w:val="00B156E8"/>
    <w:rsid w:val="00B21467"/>
    <w:rsid w:val="00B22161"/>
    <w:rsid w:val="00B24EF4"/>
    <w:rsid w:val="00B3161A"/>
    <w:rsid w:val="00B330BA"/>
    <w:rsid w:val="00B33D2D"/>
    <w:rsid w:val="00B40348"/>
    <w:rsid w:val="00B41E66"/>
    <w:rsid w:val="00B420F4"/>
    <w:rsid w:val="00B46175"/>
    <w:rsid w:val="00B46231"/>
    <w:rsid w:val="00B477FB"/>
    <w:rsid w:val="00B50CDE"/>
    <w:rsid w:val="00B5162C"/>
    <w:rsid w:val="00B51893"/>
    <w:rsid w:val="00B604CC"/>
    <w:rsid w:val="00B614D2"/>
    <w:rsid w:val="00B61535"/>
    <w:rsid w:val="00B6162A"/>
    <w:rsid w:val="00B61718"/>
    <w:rsid w:val="00B61835"/>
    <w:rsid w:val="00B62384"/>
    <w:rsid w:val="00B6251F"/>
    <w:rsid w:val="00B6769A"/>
    <w:rsid w:val="00B70921"/>
    <w:rsid w:val="00B70F68"/>
    <w:rsid w:val="00B751DB"/>
    <w:rsid w:val="00B8108C"/>
    <w:rsid w:val="00B8578A"/>
    <w:rsid w:val="00B86E37"/>
    <w:rsid w:val="00B9155F"/>
    <w:rsid w:val="00B918F4"/>
    <w:rsid w:val="00B94BB6"/>
    <w:rsid w:val="00BA5677"/>
    <w:rsid w:val="00BA5E9D"/>
    <w:rsid w:val="00BB1F76"/>
    <w:rsid w:val="00BB3B2C"/>
    <w:rsid w:val="00BB4507"/>
    <w:rsid w:val="00BB7288"/>
    <w:rsid w:val="00BC4B0A"/>
    <w:rsid w:val="00BC78F5"/>
    <w:rsid w:val="00BD01F5"/>
    <w:rsid w:val="00BD08C0"/>
    <w:rsid w:val="00BE0624"/>
    <w:rsid w:val="00BE3001"/>
    <w:rsid w:val="00BE6596"/>
    <w:rsid w:val="00BF6648"/>
    <w:rsid w:val="00C003DB"/>
    <w:rsid w:val="00C04048"/>
    <w:rsid w:val="00C0695C"/>
    <w:rsid w:val="00C06A60"/>
    <w:rsid w:val="00C151FC"/>
    <w:rsid w:val="00C17B38"/>
    <w:rsid w:val="00C205A2"/>
    <w:rsid w:val="00C21946"/>
    <w:rsid w:val="00C23014"/>
    <w:rsid w:val="00C26F18"/>
    <w:rsid w:val="00C271A6"/>
    <w:rsid w:val="00C322D6"/>
    <w:rsid w:val="00C407C6"/>
    <w:rsid w:val="00C43F19"/>
    <w:rsid w:val="00C44E61"/>
    <w:rsid w:val="00C4759C"/>
    <w:rsid w:val="00C47CFB"/>
    <w:rsid w:val="00C55BF0"/>
    <w:rsid w:val="00C56F13"/>
    <w:rsid w:val="00C57AE7"/>
    <w:rsid w:val="00C66315"/>
    <w:rsid w:val="00C66B1A"/>
    <w:rsid w:val="00C67CC6"/>
    <w:rsid w:val="00C713CC"/>
    <w:rsid w:val="00C762BB"/>
    <w:rsid w:val="00C77854"/>
    <w:rsid w:val="00C83C97"/>
    <w:rsid w:val="00C90B79"/>
    <w:rsid w:val="00CA1F7A"/>
    <w:rsid w:val="00CA2B67"/>
    <w:rsid w:val="00CA4E66"/>
    <w:rsid w:val="00CA565B"/>
    <w:rsid w:val="00CB4C08"/>
    <w:rsid w:val="00CB5D28"/>
    <w:rsid w:val="00CB6D61"/>
    <w:rsid w:val="00CB7B6C"/>
    <w:rsid w:val="00CC1673"/>
    <w:rsid w:val="00CC284F"/>
    <w:rsid w:val="00CC5E96"/>
    <w:rsid w:val="00CC70C5"/>
    <w:rsid w:val="00CD0086"/>
    <w:rsid w:val="00CD2662"/>
    <w:rsid w:val="00CE051A"/>
    <w:rsid w:val="00CE06A9"/>
    <w:rsid w:val="00CE29B0"/>
    <w:rsid w:val="00CE3068"/>
    <w:rsid w:val="00CE4BBF"/>
    <w:rsid w:val="00CE6559"/>
    <w:rsid w:val="00CF1A83"/>
    <w:rsid w:val="00CF29A3"/>
    <w:rsid w:val="00CF5E03"/>
    <w:rsid w:val="00D00062"/>
    <w:rsid w:val="00D016BA"/>
    <w:rsid w:val="00D01836"/>
    <w:rsid w:val="00D02778"/>
    <w:rsid w:val="00D07B75"/>
    <w:rsid w:val="00D1073E"/>
    <w:rsid w:val="00D11BFF"/>
    <w:rsid w:val="00D141A9"/>
    <w:rsid w:val="00D16FBD"/>
    <w:rsid w:val="00D209F0"/>
    <w:rsid w:val="00D24789"/>
    <w:rsid w:val="00D26F43"/>
    <w:rsid w:val="00D31ACD"/>
    <w:rsid w:val="00D3290E"/>
    <w:rsid w:val="00D37F72"/>
    <w:rsid w:val="00D448E3"/>
    <w:rsid w:val="00D50F0D"/>
    <w:rsid w:val="00D52D5D"/>
    <w:rsid w:val="00D543E0"/>
    <w:rsid w:val="00D551DB"/>
    <w:rsid w:val="00D6407C"/>
    <w:rsid w:val="00D668D7"/>
    <w:rsid w:val="00D7303F"/>
    <w:rsid w:val="00D74DA9"/>
    <w:rsid w:val="00D8041B"/>
    <w:rsid w:val="00D806D6"/>
    <w:rsid w:val="00D80883"/>
    <w:rsid w:val="00D845A2"/>
    <w:rsid w:val="00D871EB"/>
    <w:rsid w:val="00D92B10"/>
    <w:rsid w:val="00DA2484"/>
    <w:rsid w:val="00DA2674"/>
    <w:rsid w:val="00DA52A8"/>
    <w:rsid w:val="00DB1179"/>
    <w:rsid w:val="00DB489D"/>
    <w:rsid w:val="00DB7F50"/>
    <w:rsid w:val="00DC0A9D"/>
    <w:rsid w:val="00DC18FB"/>
    <w:rsid w:val="00DC6EBE"/>
    <w:rsid w:val="00DD146D"/>
    <w:rsid w:val="00DD4EAA"/>
    <w:rsid w:val="00DE0321"/>
    <w:rsid w:val="00DE0E91"/>
    <w:rsid w:val="00DE3314"/>
    <w:rsid w:val="00DE61C6"/>
    <w:rsid w:val="00DF18A0"/>
    <w:rsid w:val="00DF4F52"/>
    <w:rsid w:val="00DF50CE"/>
    <w:rsid w:val="00E00BB4"/>
    <w:rsid w:val="00E117E3"/>
    <w:rsid w:val="00E12045"/>
    <w:rsid w:val="00E147DB"/>
    <w:rsid w:val="00E22F0F"/>
    <w:rsid w:val="00E279EC"/>
    <w:rsid w:val="00E32FF1"/>
    <w:rsid w:val="00E338F3"/>
    <w:rsid w:val="00E36C87"/>
    <w:rsid w:val="00E41E82"/>
    <w:rsid w:val="00E43CAE"/>
    <w:rsid w:val="00E43E78"/>
    <w:rsid w:val="00E4756E"/>
    <w:rsid w:val="00E51F14"/>
    <w:rsid w:val="00E61282"/>
    <w:rsid w:val="00E612C0"/>
    <w:rsid w:val="00E6336D"/>
    <w:rsid w:val="00E64CEB"/>
    <w:rsid w:val="00E71392"/>
    <w:rsid w:val="00E713CA"/>
    <w:rsid w:val="00E71C89"/>
    <w:rsid w:val="00E768CB"/>
    <w:rsid w:val="00E80A42"/>
    <w:rsid w:val="00E80C06"/>
    <w:rsid w:val="00E81140"/>
    <w:rsid w:val="00E8437A"/>
    <w:rsid w:val="00E92228"/>
    <w:rsid w:val="00E95371"/>
    <w:rsid w:val="00E9589F"/>
    <w:rsid w:val="00E95C86"/>
    <w:rsid w:val="00EA062E"/>
    <w:rsid w:val="00EA3EE9"/>
    <w:rsid w:val="00EB5A10"/>
    <w:rsid w:val="00EB5D79"/>
    <w:rsid w:val="00EC62CC"/>
    <w:rsid w:val="00EC68C9"/>
    <w:rsid w:val="00ED17BE"/>
    <w:rsid w:val="00ED6848"/>
    <w:rsid w:val="00ED6EBC"/>
    <w:rsid w:val="00ED7958"/>
    <w:rsid w:val="00EE1F0A"/>
    <w:rsid w:val="00EF0F48"/>
    <w:rsid w:val="00F00265"/>
    <w:rsid w:val="00F04D90"/>
    <w:rsid w:val="00F0769C"/>
    <w:rsid w:val="00F147CF"/>
    <w:rsid w:val="00F1581F"/>
    <w:rsid w:val="00F15B0F"/>
    <w:rsid w:val="00F20924"/>
    <w:rsid w:val="00F23691"/>
    <w:rsid w:val="00F23D37"/>
    <w:rsid w:val="00F30ED2"/>
    <w:rsid w:val="00F31C6E"/>
    <w:rsid w:val="00F34589"/>
    <w:rsid w:val="00F35A94"/>
    <w:rsid w:val="00F36EB8"/>
    <w:rsid w:val="00F41F7D"/>
    <w:rsid w:val="00F4318D"/>
    <w:rsid w:val="00F4391B"/>
    <w:rsid w:val="00F478F0"/>
    <w:rsid w:val="00F508A0"/>
    <w:rsid w:val="00F55817"/>
    <w:rsid w:val="00F56495"/>
    <w:rsid w:val="00F57E78"/>
    <w:rsid w:val="00F604A4"/>
    <w:rsid w:val="00F609F5"/>
    <w:rsid w:val="00F652B0"/>
    <w:rsid w:val="00F66694"/>
    <w:rsid w:val="00F6714C"/>
    <w:rsid w:val="00F67402"/>
    <w:rsid w:val="00F7199B"/>
    <w:rsid w:val="00F72661"/>
    <w:rsid w:val="00F76F61"/>
    <w:rsid w:val="00F77A2A"/>
    <w:rsid w:val="00F86EFB"/>
    <w:rsid w:val="00F90002"/>
    <w:rsid w:val="00F92480"/>
    <w:rsid w:val="00F93053"/>
    <w:rsid w:val="00F94846"/>
    <w:rsid w:val="00FA4753"/>
    <w:rsid w:val="00FA562A"/>
    <w:rsid w:val="00FA60CA"/>
    <w:rsid w:val="00FC347E"/>
    <w:rsid w:val="00FC44D1"/>
    <w:rsid w:val="00FC7C30"/>
    <w:rsid w:val="00FD0B15"/>
    <w:rsid w:val="00FD222D"/>
    <w:rsid w:val="00FD3B17"/>
    <w:rsid w:val="00FE3BC2"/>
    <w:rsid w:val="00FE4289"/>
    <w:rsid w:val="00FE4A4E"/>
    <w:rsid w:val="00FF0A4A"/>
    <w:rsid w:val="00FF30A9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5D9E"/>
  </w:style>
  <w:style w:type="paragraph" w:styleId="1">
    <w:name w:val="heading 1"/>
    <w:next w:val="a0"/>
    <w:link w:val="10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0556EA"/>
  </w:style>
  <w:style w:type="paragraph" w:styleId="a9">
    <w:name w:val="Balloon Text"/>
    <w:basedOn w:val="a0"/>
    <w:link w:val="aa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99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4"/>
    <w:uiPriority w:val="59"/>
    <w:rsid w:val="00CC5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3E41C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3E4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262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59"/>
    <w:rsid w:val="00434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6F2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B03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A95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216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7407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D87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2"/>
    <w:next w:val="a4"/>
    <w:uiPriority w:val="99"/>
    <w:rsid w:val="006F11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5"/>
    <w:basedOn w:val="a2"/>
    <w:next w:val="a4"/>
    <w:uiPriority w:val="59"/>
    <w:rsid w:val="004E4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2"/>
    <w:next w:val="a4"/>
    <w:uiPriority w:val="59"/>
    <w:rsid w:val="00C205A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2"/>
    <w:next w:val="a4"/>
    <w:uiPriority w:val="59"/>
    <w:rsid w:val="00AF461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1"/>
    <w:uiPriority w:val="99"/>
    <w:unhideWhenUsed/>
    <w:rsid w:val="00796180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79618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796180"/>
    <w:rPr>
      <w:sz w:val="20"/>
      <w:szCs w:val="20"/>
    </w:rPr>
  </w:style>
  <w:style w:type="paragraph" w:styleId="af">
    <w:name w:val="annotation subject"/>
    <w:basedOn w:val="ad"/>
    <w:next w:val="ad"/>
    <w:link w:val="af0"/>
    <w:unhideWhenUsed/>
    <w:rsid w:val="00796180"/>
    <w:rPr>
      <w:b/>
      <w:bCs/>
    </w:rPr>
  </w:style>
  <w:style w:type="character" w:customStyle="1" w:styleId="af0">
    <w:name w:val="Тема примечания Знак"/>
    <w:basedOn w:val="ae"/>
    <w:link w:val="af"/>
    <w:rsid w:val="00796180"/>
    <w:rPr>
      <w:b/>
      <w:bCs/>
      <w:sz w:val="20"/>
      <w:szCs w:val="20"/>
    </w:rPr>
  </w:style>
  <w:style w:type="numbering" w:customStyle="1" w:styleId="1a">
    <w:name w:val="Нет списка1"/>
    <w:next w:val="a3"/>
    <w:uiPriority w:val="99"/>
    <w:semiHidden/>
    <w:unhideWhenUsed/>
    <w:rsid w:val="00C66315"/>
  </w:style>
  <w:style w:type="paragraph" w:customStyle="1" w:styleId="BodyText21">
    <w:name w:val="Body Text 21"/>
    <w:basedOn w:val="a0"/>
    <w:rsid w:val="00C6631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1"/>
    <w:rsid w:val="00C66315"/>
  </w:style>
  <w:style w:type="numbering" w:customStyle="1" w:styleId="2a">
    <w:name w:val="Нет списка2"/>
    <w:next w:val="a3"/>
    <w:uiPriority w:val="99"/>
    <w:semiHidden/>
    <w:unhideWhenUsed/>
    <w:rsid w:val="00B03013"/>
  </w:style>
  <w:style w:type="paragraph" w:styleId="2b">
    <w:name w:val="Body Text Indent 2"/>
    <w:basedOn w:val="a0"/>
    <w:link w:val="2c"/>
    <w:rsid w:val="00B03013"/>
    <w:pPr>
      <w:spacing w:after="0" w:line="360" w:lineRule="auto"/>
      <w:ind w:left="720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B03013"/>
    <w:rPr>
      <w:rFonts w:ascii="Times New Roman" w:eastAsia="Times New Roman" w:hAnsi="Times New Roman" w:cs="Times New Roman"/>
      <w:sz w:val="24"/>
      <w:szCs w:val="28"/>
      <w:lang w:eastAsia="ru-RU"/>
    </w:rPr>
  </w:style>
  <w:style w:type="table" w:customStyle="1" w:styleId="48">
    <w:name w:val="Сетка таблицы48"/>
    <w:basedOn w:val="a2"/>
    <w:next w:val="a4"/>
    <w:uiPriority w:val="59"/>
    <w:rsid w:val="00B03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Основной текст таблиц,в таблице,таблицы,в таблицах, в таблице, в таблицах"/>
    <w:basedOn w:val="a0"/>
    <w:link w:val="af2"/>
    <w:rsid w:val="00B030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f1"/>
    <w:rsid w:val="00B030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">
    <w:name w:val="List Number"/>
    <w:basedOn w:val="a0"/>
    <w:rsid w:val="00B03013"/>
    <w:pPr>
      <w:numPr>
        <w:numId w:val="16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 Знак Знак Знак Знак Знак"/>
    <w:basedOn w:val="a0"/>
    <w:next w:val="1"/>
    <w:rsid w:val="00B03013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a">
    <w:name w:val="Body Text Indent 3"/>
    <w:basedOn w:val="a0"/>
    <w:link w:val="3b"/>
    <w:rsid w:val="00B0301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b">
    <w:name w:val="Основной текст с отступом 3 Знак"/>
    <w:basedOn w:val="a1"/>
    <w:link w:val="3a"/>
    <w:rsid w:val="00B0301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211">
    <w:name w:val="Основной текст 21"/>
    <w:basedOn w:val="a0"/>
    <w:rsid w:val="00B03013"/>
    <w:pPr>
      <w:spacing w:after="120" w:line="240" w:lineRule="exact"/>
      <w:ind w:left="113" w:right="232"/>
      <w:jc w:val="both"/>
    </w:pPr>
    <w:rPr>
      <w:rFonts w:ascii="Calibri" w:eastAsia="Calibri" w:hAnsi="Calibri" w:cs="Times New Roman"/>
    </w:rPr>
  </w:style>
  <w:style w:type="paragraph" w:styleId="3c">
    <w:name w:val="Body Text 3"/>
    <w:basedOn w:val="a0"/>
    <w:link w:val="3d"/>
    <w:rsid w:val="00B0301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d">
    <w:name w:val="Основной текст 3 Знак"/>
    <w:basedOn w:val="a1"/>
    <w:link w:val="3c"/>
    <w:rsid w:val="00B0301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d">
    <w:name w:val="Body Text 2"/>
    <w:basedOn w:val="a0"/>
    <w:link w:val="2e"/>
    <w:rsid w:val="00B0301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e">
    <w:name w:val="Основной текст 2 Знак"/>
    <w:basedOn w:val="a1"/>
    <w:link w:val="2d"/>
    <w:rsid w:val="00B030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Body Text Indent"/>
    <w:basedOn w:val="a0"/>
    <w:link w:val="af5"/>
    <w:rsid w:val="00B0301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с отступом Знак"/>
    <w:basedOn w:val="a1"/>
    <w:link w:val="af4"/>
    <w:rsid w:val="00B030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block">
    <w:name w:val="tblock"/>
    <w:basedOn w:val="a0"/>
    <w:rsid w:val="00B0301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555555"/>
      <w:sz w:val="18"/>
      <w:szCs w:val="18"/>
      <w:lang w:eastAsia="ru-RU"/>
    </w:rPr>
  </w:style>
  <w:style w:type="character" w:customStyle="1" w:styleId="apple-converted-space">
    <w:name w:val="apple-converted-space"/>
    <w:basedOn w:val="a1"/>
    <w:rsid w:val="00B03013"/>
  </w:style>
  <w:style w:type="character" w:customStyle="1" w:styleId="2f">
    <w:name w:val="Основной текст (2)_"/>
    <w:link w:val="2f0"/>
    <w:rsid w:val="00B03013"/>
    <w:rPr>
      <w:sz w:val="21"/>
      <w:szCs w:val="21"/>
      <w:shd w:val="clear" w:color="auto" w:fill="FFFFFF"/>
    </w:rPr>
  </w:style>
  <w:style w:type="character" w:customStyle="1" w:styleId="2f1">
    <w:name w:val="Основной текст (2) + Не полужирный"/>
    <w:rsid w:val="00B03013"/>
    <w:rPr>
      <w:b/>
      <w:bCs/>
      <w:sz w:val="21"/>
      <w:szCs w:val="21"/>
      <w:shd w:val="clear" w:color="auto" w:fill="FFFFFF"/>
    </w:rPr>
  </w:style>
  <w:style w:type="paragraph" w:customStyle="1" w:styleId="2f0">
    <w:name w:val="Основной текст (2)"/>
    <w:basedOn w:val="a0"/>
    <w:link w:val="2f"/>
    <w:rsid w:val="00B03013"/>
    <w:pPr>
      <w:shd w:val="clear" w:color="auto" w:fill="FFFFFF"/>
      <w:spacing w:after="0" w:line="0" w:lineRule="atLeast"/>
      <w:ind w:hanging="340"/>
      <w:jc w:val="both"/>
    </w:pPr>
    <w:rPr>
      <w:sz w:val="21"/>
      <w:szCs w:val="21"/>
    </w:rPr>
  </w:style>
  <w:style w:type="character" w:customStyle="1" w:styleId="af6">
    <w:name w:val="Основной текст_"/>
    <w:link w:val="1b"/>
    <w:rsid w:val="00B03013"/>
    <w:rPr>
      <w:sz w:val="21"/>
      <w:szCs w:val="21"/>
      <w:shd w:val="clear" w:color="auto" w:fill="FFFFFF"/>
    </w:rPr>
  </w:style>
  <w:style w:type="character" w:customStyle="1" w:styleId="af7">
    <w:name w:val="Основной текст + Полужирный"/>
    <w:rsid w:val="00B03013"/>
    <w:rPr>
      <w:b/>
      <w:bCs/>
      <w:sz w:val="21"/>
      <w:szCs w:val="21"/>
      <w:shd w:val="clear" w:color="auto" w:fill="FFFFFF"/>
    </w:rPr>
  </w:style>
  <w:style w:type="paragraph" w:customStyle="1" w:styleId="1b">
    <w:name w:val="Основной текст1"/>
    <w:basedOn w:val="a0"/>
    <w:link w:val="af6"/>
    <w:rsid w:val="00B03013"/>
    <w:pPr>
      <w:shd w:val="clear" w:color="auto" w:fill="FFFFFF"/>
      <w:spacing w:after="0" w:line="264" w:lineRule="exact"/>
      <w:ind w:hanging="340"/>
    </w:pPr>
    <w:rPr>
      <w:sz w:val="21"/>
      <w:szCs w:val="21"/>
    </w:rPr>
  </w:style>
  <w:style w:type="character" w:customStyle="1" w:styleId="29pt">
    <w:name w:val="Основной текст (2) + 9 pt;Не полужирный;Малые прописные"/>
    <w:rsid w:val="00B03013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8"/>
      <w:szCs w:val="18"/>
      <w:shd w:val="clear" w:color="auto" w:fill="FFFFFF"/>
      <w:lang w:val="en-US"/>
    </w:rPr>
  </w:style>
  <w:style w:type="character" w:styleId="af8">
    <w:name w:val="Hyperlink"/>
    <w:uiPriority w:val="99"/>
    <w:unhideWhenUsed/>
    <w:rsid w:val="00B03013"/>
    <w:rPr>
      <w:color w:val="0000FF"/>
      <w:u w:val="single"/>
    </w:rPr>
  </w:style>
  <w:style w:type="paragraph" w:styleId="af9">
    <w:name w:val="Normal (Web)"/>
    <w:basedOn w:val="a0"/>
    <w:uiPriority w:val="99"/>
    <w:unhideWhenUsed/>
    <w:rsid w:val="00B03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e">
    <w:name w:val="Нет списка3"/>
    <w:next w:val="a3"/>
    <w:uiPriority w:val="99"/>
    <w:semiHidden/>
    <w:unhideWhenUsed/>
    <w:rsid w:val="00E338F3"/>
  </w:style>
  <w:style w:type="table" w:customStyle="1" w:styleId="49">
    <w:name w:val="Сетка таблицы49"/>
    <w:basedOn w:val="a2"/>
    <w:next w:val="a4"/>
    <w:uiPriority w:val="59"/>
    <w:rsid w:val="00E33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3"/>
    <w:uiPriority w:val="99"/>
    <w:semiHidden/>
    <w:unhideWhenUsed/>
    <w:rsid w:val="00322D45"/>
  </w:style>
  <w:style w:type="table" w:customStyle="1" w:styleId="500">
    <w:name w:val="Сетка таблицы50"/>
    <w:basedOn w:val="a2"/>
    <w:next w:val="a4"/>
    <w:uiPriority w:val="59"/>
    <w:rsid w:val="00322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5D9E"/>
  </w:style>
  <w:style w:type="paragraph" w:styleId="1">
    <w:name w:val="heading 1"/>
    <w:next w:val="a0"/>
    <w:link w:val="10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0556EA"/>
  </w:style>
  <w:style w:type="paragraph" w:styleId="a9">
    <w:name w:val="Balloon Text"/>
    <w:basedOn w:val="a0"/>
    <w:link w:val="aa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99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4"/>
    <w:uiPriority w:val="59"/>
    <w:rsid w:val="00CC5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3E41C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3E4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262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59"/>
    <w:rsid w:val="00434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6F2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B03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A95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216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7407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D87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2"/>
    <w:next w:val="a4"/>
    <w:uiPriority w:val="99"/>
    <w:rsid w:val="006F11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5"/>
    <w:basedOn w:val="a2"/>
    <w:next w:val="a4"/>
    <w:uiPriority w:val="59"/>
    <w:rsid w:val="004E4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2"/>
    <w:next w:val="a4"/>
    <w:uiPriority w:val="59"/>
    <w:rsid w:val="00C205A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2"/>
    <w:next w:val="a4"/>
    <w:uiPriority w:val="59"/>
    <w:rsid w:val="00AF461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1"/>
    <w:uiPriority w:val="99"/>
    <w:unhideWhenUsed/>
    <w:rsid w:val="00796180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79618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796180"/>
    <w:rPr>
      <w:sz w:val="20"/>
      <w:szCs w:val="20"/>
    </w:rPr>
  </w:style>
  <w:style w:type="paragraph" w:styleId="af">
    <w:name w:val="annotation subject"/>
    <w:basedOn w:val="ad"/>
    <w:next w:val="ad"/>
    <w:link w:val="af0"/>
    <w:unhideWhenUsed/>
    <w:rsid w:val="00796180"/>
    <w:rPr>
      <w:b/>
      <w:bCs/>
    </w:rPr>
  </w:style>
  <w:style w:type="character" w:customStyle="1" w:styleId="af0">
    <w:name w:val="Тема примечания Знак"/>
    <w:basedOn w:val="ae"/>
    <w:link w:val="af"/>
    <w:rsid w:val="00796180"/>
    <w:rPr>
      <w:b/>
      <w:bCs/>
      <w:sz w:val="20"/>
      <w:szCs w:val="20"/>
    </w:rPr>
  </w:style>
  <w:style w:type="numbering" w:customStyle="1" w:styleId="1a">
    <w:name w:val="Нет списка1"/>
    <w:next w:val="a3"/>
    <w:uiPriority w:val="99"/>
    <w:semiHidden/>
    <w:unhideWhenUsed/>
    <w:rsid w:val="00C66315"/>
  </w:style>
  <w:style w:type="paragraph" w:customStyle="1" w:styleId="BodyText21">
    <w:name w:val="Body Text 21"/>
    <w:basedOn w:val="a0"/>
    <w:rsid w:val="00C6631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1"/>
    <w:rsid w:val="00C66315"/>
  </w:style>
  <w:style w:type="numbering" w:customStyle="1" w:styleId="2a">
    <w:name w:val="Нет списка2"/>
    <w:next w:val="a3"/>
    <w:uiPriority w:val="99"/>
    <w:semiHidden/>
    <w:unhideWhenUsed/>
    <w:rsid w:val="00B03013"/>
  </w:style>
  <w:style w:type="paragraph" w:styleId="2b">
    <w:name w:val="Body Text Indent 2"/>
    <w:basedOn w:val="a0"/>
    <w:link w:val="2c"/>
    <w:rsid w:val="00B03013"/>
    <w:pPr>
      <w:spacing w:after="0" w:line="360" w:lineRule="auto"/>
      <w:ind w:left="720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B03013"/>
    <w:rPr>
      <w:rFonts w:ascii="Times New Roman" w:eastAsia="Times New Roman" w:hAnsi="Times New Roman" w:cs="Times New Roman"/>
      <w:sz w:val="24"/>
      <w:szCs w:val="28"/>
      <w:lang w:eastAsia="ru-RU"/>
    </w:rPr>
  </w:style>
  <w:style w:type="table" w:customStyle="1" w:styleId="48">
    <w:name w:val="Сетка таблицы48"/>
    <w:basedOn w:val="a2"/>
    <w:next w:val="a4"/>
    <w:uiPriority w:val="59"/>
    <w:rsid w:val="00B030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aliases w:val="Основной текст таблиц,в таблице,таблицы,в таблицах, в таблице, в таблицах"/>
    <w:basedOn w:val="a0"/>
    <w:link w:val="af2"/>
    <w:rsid w:val="00B0301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2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f1"/>
    <w:rsid w:val="00B030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">
    <w:name w:val="List Number"/>
    <w:basedOn w:val="a0"/>
    <w:rsid w:val="00B03013"/>
    <w:pPr>
      <w:numPr>
        <w:numId w:val="16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 Знак Знак Знак Знак Знак"/>
    <w:basedOn w:val="a0"/>
    <w:next w:val="1"/>
    <w:rsid w:val="00B03013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a">
    <w:name w:val="Body Text Indent 3"/>
    <w:basedOn w:val="a0"/>
    <w:link w:val="3b"/>
    <w:rsid w:val="00B0301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b">
    <w:name w:val="Основной текст с отступом 3 Знак"/>
    <w:basedOn w:val="a1"/>
    <w:link w:val="3a"/>
    <w:rsid w:val="00B0301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211">
    <w:name w:val="Основной текст 21"/>
    <w:basedOn w:val="a0"/>
    <w:rsid w:val="00B03013"/>
    <w:pPr>
      <w:spacing w:after="120" w:line="240" w:lineRule="exact"/>
      <w:ind w:left="113" w:right="232"/>
      <w:jc w:val="both"/>
    </w:pPr>
    <w:rPr>
      <w:rFonts w:ascii="Calibri" w:eastAsia="Calibri" w:hAnsi="Calibri" w:cs="Times New Roman"/>
    </w:rPr>
  </w:style>
  <w:style w:type="paragraph" w:styleId="3c">
    <w:name w:val="Body Text 3"/>
    <w:basedOn w:val="a0"/>
    <w:link w:val="3d"/>
    <w:rsid w:val="00B0301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d">
    <w:name w:val="Основной текст 3 Знак"/>
    <w:basedOn w:val="a1"/>
    <w:link w:val="3c"/>
    <w:rsid w:val="00B0301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d">
    <w:name w:val="Body Text 2"/>
    <w:basedOn w:val="a0"/>
    <w:link w:val="2e"/>
    <w:rsid w:val="00B0301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e">
    <w:name w:val="Основной текст 2 Знак"/>
    <w:basedOn w:val="a1"/>
    <w:link w:val="2d"/>
    <w:rsid w:val="00B030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Body Text Indent"/>
    <w:basedOn w:val="a0"/>
    <w:link w:val="af5"/>
    <w:rsid w:val="00B0301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5">
    <w:name w:val="Основной текст с отступом Знак"/>
    <w:basedOn w:val="a1"/>
    <w:link w:val="af4"/>
    <w:rsid w:val="00B0301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block">
    <w:name w:val="tblock"/>
    <w:basedOn w:val="a0"/>
    <w:rsid w:val="00B0301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555555"/>
      <w:sz w:val="18"/>
      <w:szCs w:val="18"/>
      <w:lang w:eastAsia="ru-RU"/>
    </w:rPr>
  </w:style>
  <w:style w:type="character" w:customStyle="1" w:styleId="apple-converted-space">
    <w:name w:val="apple-converted-space"/>
    <w:basedOn w:val="a1"/>
    <w:rsid w:val="00B03013"/>
  </w:style>
  <w:style w:type="character" w:customStyle="1" w:styleId="2f">
    <w:name w:val="Основной текст (2)_"/>
    <w:link w:val="2f0"/>
    <w:rsid w:val="00B03013"/>
    <w:rPr>
      <w:sz w:val="21"/>
      <w:szCs w:val="21"/>
      <w:shd w:val="clear" w:color="auto" w:fill="FFFFFF"/>
    </w:rPr>
  </w:style>
  <w:style w:type="character" w:customStyle="1" w:styleId="2f1">
    <w:name w:val="Основной текст (2) + Не полужирный"/>
    <w:rsid w:val="00B03013"/>
    <w:rPr>
      <w:b/>
      <w:bCs/>
      <w:sz w:val="21"/>
      <w:szCs w:val="21"/>
      <w:shd w:val="clear" w:color="auto" w:fill="FFFFFF"/>
    </w:rPr>
  </w:style>
  <w:style w:type="paragraph" w:customStyle="1" w:styleId="2f0">
    <w:name w:val="Основной текст (2)"/>
    <w:basedOn w:val="a0"/>
    <w:link w:val="2f"/>
    <w:rsid w:val="00B03013"/>
    <w:pPr>
      <w:shd w:val="clear" w:color="auto" w:fill="FFFFFF"/>
      <w:spacing w:after="0" w:line="0" w:lineRule="atLeast"/>
      <w:ind w:hanging="340"/>
      <w:jc w:val="both"/>
    </w:pPr>
    <w:rPr>
      <w:sz w:val="21"/>
      <w:szCs w:val="21"/>
    </w:rPr>
  </w:style>
  <w:style w:type="character" w:customStyle="1" w:styleId="af6">
    <w:name w:val="Основной текст_"/>
    <w:link w:val="1b"/>
    <w:rsid w:val="00B03013"/>
    <w:rPr>
      <w:sz w:val="21"/>
      <w:szCs w:val="21"/>
      <w:shd w:val="clear" w:color="auto" w:fill="FFFFFF"/>
    </w:rPr>
  </w:style>
  <w:style w:type="character" w:customStyle="1" w:styleId="af7">
    <w:name w:val="Основной текст + Полужирный"/>
    <w:rsid w:val="00B03013"/>
    <w:rPr>
      <w:b/>
      <w:bCs/>
      <w:sz w:val="21"/>
      <w:szCs w:val="21"/>
      <w:shd w:val="clear" w:color="auto" w:fill="FFFFFF"/>
    </w:rPr>
  </w:style>
  <w:style w:type="paragraph" w:customStyle="1" w:styleId="1b">
    <w:name w:val="Основной текст1"/>
    <w:basedOn w:val="a0"/>
    <w:link w:val="af6"/>
    <w:rsid w:val="00B03013"/>
    <w:pPr>
      <w:shd w:val="clear" w:color="auto" w:fill="FFFFFF"/>
      <w:spacing w:after="0" w:line="264" w:lineRule="exact"/>
      <w:ind w:hanging="340"/>
    </w:pPr>
    <w:rPr>
      <w:sz w:val="21"/>
      <w:szCs w:val="21"/>
    </w:rPr>
  </w:style>
  <w:style w:type="character" w:customStyle="1" w:styleId="29pt">
    <w:name w:val="Основной текст (2) + 9 pt;Не полужирный;Малые прописные"/>
    <w:rsid w:val="00B03013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8"/>
      <w:szCs w:val="18"/>
      <w:shd w:val="clear" w:color="auto" w:fill="FFFFFF"/>
      <w:lang w:val="en-US"/>
    </w:rPr>
  </w:style>
  <w:style w:type="character" w:styleId="af8">
    <w:name w:val="Hyperlink"/>
    <w:uiPriority w:val="99"/>
    <w:unhideWhenUsed/>
    <w:rsid w:val="00B03013"/>
    <w:rPr>
      <w:color w:val="0000FF"/>
      <w:u w:val="single"/>
    </w:rPr>
  </w:style>
  <w:style w:type="paragraph" w:styleId="af9">
    <w:name w:val="Normal (Web)"/>
    <w:basedOn w:val="a0"/>
    <w:uiPriority w:val="99"/>
    <w:unhideWhenUsed/>
    <w:rsid w:val="00B03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e">
    <w:name w:val="Нет списка3"/>
    <w:next w:val="a3"/>
    <w:uiPriority w:val="99"/>
    <w:semiHidden/>
    <w:unhideWhenUsed/>
    <w:rsid w:val="00E338F3"/>
  </w:style>
  <w:style w:type="table" w:customStyle="1" w:styleId="49">
    <w:name w:val="Сетка таблицы49"/>
    <w:basedOn w:val="a2"/>
    <w:next w:val="a4"/>
    <w:uiPriority w:val="59"/>
    <w:rsid w:val="00E33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a">
    <w:name w:val="Нет списка4"/>
    <w:next w:val="a3"/>
    <w:uiPriority w:val="99"/>
    <w:semiHidden/>
    <w:unhideWhenUsed/>
    <w:rsid w:val="00322D45"/>
  </w:style>
  <w:style w:type="table" w:customStyle="1" w:styleId="500">
    <w:name w:val="Сетка таблицы50"/>
    <w:basedOn w:val="a2"/>
    <w:next w:val="a4"/>
    <w:uiPriority w:val="59"/>
    <w:rsid w:val="00322D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iic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niic-mrsk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C00C3-8A00-4FCF-A03C-F0721847F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66</Pages>
  <Words>13839</Words>
  <Characters>78888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NRG</Company>
  <LinksUpToDate>false</LinksUpToDate>
  <CharactersWithSpaces>92542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Зилотов Павел Сергеевич</dc:creator>
  <cp:lastModifiedBy>Флуд Василий Петрович</cp:lastModifiedBy>
  <cp:revision>7</cp:revision>
  <cp:lastPrinted>2017-12-28T11:05:00Z</cp:lastPrinted>
  <dcterms:created xsi:type="dcterms:W3CDTF">2019-07-22T08:50:00Z</dcterms:created>
  <dcterms:modified xsi:type="dcterms:W3CDTF">2019-08-06T06:10:00Z</dcterms:modified>
</cp:coreProperties>
</file>